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F5" w:rsidRDefault="00F838F5" w:rsidP="00F838F5">
      <w:pPr>
        <w:jc w:val="center"/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3143250" cy="7121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m_logo_b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0954" cy="71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8F5" w:rsidRDefault="00654AEC" w:rsidP="00F838F5">
      <w:pPr>
        <w:jc w:val="center"/>
        <w:rPr>
          <w:b/>
        </w:rPr>
      </w:pPr>
      <w:hyperlink r:id="rId7" w:history="1">
        <w:r w:rsidRPr="004C4648">
          <w:rPr>
            <w:rStyle w:val="Hyperlink"/>
            <w:b/>
          </w:rPr>
          <w:t>www.herefordshiremeadows.org.uk</w:t>
        </w:r>
      </w:hyperlink>
      <w:r>
        <w:rPr>
          <w:b/>
        </w:rPr>
        <w:t xml:space="preserve"> </w:t>
      </w:r>
    </w:p>
    <w:p w:rsidR="00623FCD" w:rsidRDefault="00F838F5" w:rsidP="00F838F5">
      <w:pPr>
        <w:jc w:val="center"/>
        <w:rPr>
          <w:b/>
        </w:rPr>
      </w:pPr>
      <w:r>
        <w:rPr>
          <w:b/>
        </w:rPr>
        <w:t xml:space="preserve">Summary of </w:t>
      </w:r>
      <w:r w:rsidR="002F0779">
        <w:rPr>
          <w:b/>
        </w:rPr>
        <w:t xml:space="preserve">suggested order for </w:t>
      </w:r>
      <w:r>
        <w:rPr>
          <w:b/>
        </w:rPr>
        <w:t xml:space="preserve">Countryside Stewardship (CS) </w:t>
      </w:r>
      <w:proofErr w:type="spellStart"/>
      <w:r w:rsidRPr="00F838F5">
        <w:rPr>
          <w:b/>
        </w:rPr>
        <w:t>Mid Tier</w:t>
      </w:r>
      <w:proofErr w:type="spellEnd"/>
      <w:r w:rsidRPr="00F838F5">
        <w:rPr>
          <w:b/>
        </w:rPr>
        <w:t xml:space="preserve"> applications </w:t>
      </w:r>
      <w:r>
        <w:rPr>
          <w:b/>
        </w:rPr>
        <w:t>– 2018</w:t>
      </w:r>
    </w:p>
    <w:p w:rsidR="00F838F5" w:rsidRPr="00654AEC" w:rsidRDefault="00F838F5" w:rsidP="00F838F5">
      <w:pPr>
        <w:pStyle w:val="ListParagraph"/>
        <w:numPr>
          <w:ilvl w:val="0"/>
          <w:numId w:val="1"/>
        </w:numPr>
      </w:pPr>
      <w:r w:rsidRPr="00654AEC">
        <w:t xml:space="preserve">Find the CS priority statement for your part of Herefordshire </w:t>
      </w:r>
    </w:p>
    <w:p w:rsidR="00F838F5" w:rsidRPr="00654AEC" w:rsidRDefault="00F838F5" w:rsidP="00F838F5">
      <w:pPr>
        <w:pStyle w:val="ListParagraph"/>
        <w:numPr>
          <w:ilvl w:val="0"/>
          <w:numId w:val="1"/>
        </w:numPr>
      </w:pPr>
      <w:r w:rsidRPr="00654AEC">
        <w:t xml:space="preserve">Read the CS </w:t>
      </w:r>
      <w:proofErr w:type="spellStart"/>
      <w:r w:rsidRPr="00654AEC">
        <w:t>Mid Tier</w:t>
      </w:r>
      <w:proofErr w:type="spellEnd"/>
      <w:r w:rsidRPr="00654AEC">
        <w:t xml:space="preserve"> manual </w:t>
      </w:r>
    </w:p>
    <w:p w:rsidR="00F838F5" w:rsidRPr="00654AEC" w:rsidRDefault="00F838F5" w:rsidP="00F838F5">
      <w:pPr>
        <w:pStyle w:val="ListParagraph"/>
        <w:numPr>
          <w:ilvl w:val="0"/>
          <w:numId w:val="1"/>
        </w:numPr>
      </w:pPr>
      <w:r w:rsidRPr="00654AEC">
        <w:t xml:space="preserve">Decide which options you are interested in </w:t>
      </w:r>
      <w:r w:rsidR="009926C2">
        <w:t>( get advice at this stage if necessary )</w:t>
      </w:r>
    </w:p>
    <w:p w:rsidR="00F838F5" w:rsidRDefault="00F838F5" w:rsidP="00F838F5">
      <w:pPr>
        <w:pStyle w:val="ListParagraph"/>
        <w:numPr>
          <w:ilvl w:val="0"/>
          <w:numId w:val="1"/>
        </w:numPr>
      </w:pPr>
      <w:r w:rsidRPr="00654AEC">
        <w:t xml:space="preserve">Apply for an application form ( </w:t>
      </w:r>
      <w:r w:rsidRPr="009926C2">
        <w:rPr>
          <w:b/>
        </w:rPr>
        <w:t xml:space="preserve">before </w:t>
      </w:r>
      <w:r w:rsidR="002F0779">
        <w:rPr>
          <w:b/>
        </w:rPr>
        <w:t xml:space="preserve">31 </w:t>
      </w:r>
      <w:r w:rsidRPr="009926C2">
        <w:rPr>
          <w:b/>
        </w:rPr>
        <w:t>May</w:t>
      </w:r>
      <w:r w:rsidR="002F0779">
        <w:rPr>
          <w:b/>
        </w:rPr>
        <w:t xml:space="preserve"> </w:t>
      </w:r>
      <w:r w:rsidRPr="00654AEC">
        <w:t xml:space="preserve">) </w:t>
      </w:r>
      <w:r w:rsidR="009926C2">
        <w:t>using online form</w:t>
      </w:r>
      <w:r w:rsidR="002F0779">
        <w:t>*</w:t>
      </w:r>
    </w:p>
    <w:p w:rsidR="009926C2" w:rsidRPr="00654AEC" w:rsidRDefault="009926C2" w:rsidP="00F838F5">
      <w:pPr>
        <w:pStyle w:val="ListParagraph"/>
        <w:numPr>
          <w:ilvl w:val="0"/>
          <w:numId w:val="1"/>
        </w:numPr>
      </w:pPr>
      <w:r>
        <w:t xml:space="preserve">When the application pack arrives </w:t>
      </w:r>
    </w:p>
    <w:p w:rsidR="00F838F5" w:rsidRPr="00654AEC" w:rsidRDefault="00654AEC" w:rsidP="009926C2">
      <w:pPr>
        <w:pStyle w:val="ListParagraph"/>
        <w:numPr>
          <w:ilvl w:val="1"/>
          <w:numId w:val="1"/>
        </w:numPr>
      </w:pPr>
      <w:r w:rsidRPr="00654AEC">
        <w:t xml:space="preserve">Check out the spreadsheet – online or paper version </w:t>
      </w:r>
    </w:p>
    <w:p w:rsidR="00654AEC" w:rsidRPr="00654AEC" w:rsidRDefault="00654AEC" w:rsidP="009926C2">
      <w:pPr>
        <w:pStyle w:val="ListParagraph"/>
        <w:numPr>
          <w:ilvl w:val="1"/>
          <w:numId w:val="1"/>
        </w:numPr>
      </w:pPr>
      <w:r w:rsidRPr="00654AEC">
        <w:t xml:space="preserve">Check out the maps in the pack </w:t>
      </w:r>
    </w:p>
    <w:p w:rsidR="00654AEC" w:rsidRPr="00654AEC" w:rsidRDefault="00654AEC" w:rsidP="009926C2">
      <w:pPr>
        <w:pStyle w:val="ListParagraph"/>
        <w:numPr>
          <w:ilvl w:val="1"/>
          <w:numId w:val="1"/>
        </w:numPr>
      </w:pPr>
      <w:r w:rsidRPr="00654AEC">
        <w:t xml:space="preserve">Check the Historic Environment Farm </w:t>
      </w:r>
      <w:proofErr w:type="spellStart"/>
      <w:r w:rsidRPr="00654AEC">
        <w:t>Env</w:t>
      </w:r>
      <w:proofErr w:type="spellEnd"/>
      <w:r w:rsidRPr="00654AEC">
        <w:t xml:space="preserve">. Record (HEFER) </w:t>
      </w:r>
      <w:r w:rsidRPr="00654AEC">
        <w:t xml:space="preserve">has arrived separately from Herefordshire Archaeology </w:t>
      </w:r>
      <w:r w:rsidR="002F0779">
        <w:t>– chase up if not</w:t>
      </w:r>
    </w:p>
    <w:p w:rsidR="002F0779" w:rsidRPr="00654AEC" w:rsidRDefault="002F0779" w:rsidP="002F0779">
      <w:pPr>
        <w:pStyle w:val="ListParagraph"/>
        <w:numPr>
          <w:ilvl w:val="0"/>
          <w:numId w:val="1"/>
        </w:numPr>
      </w:pPr>
      <w:r w:rsidRPr="00654AEC">
        <w:t xml:space="preserve">Complete the Farm Environment Record Maps </w:t>
      </w:r>
    </w:p>
    <w:p w:rsidR="00654AEC" w:rsidRPr="00654AEC" w:rsidRDefault="00654AEC" w:rsidP="00F838F5">
      <w:pPr>
        <w:pStyle w:val="ListParagraph"/>
        <w:numPr>
          <w:ilvl w:val="0"/>
          <w:numId w:val="1"/>
        </w:numPr>
      </w:pPr>
      <w:r w:rsidRPr="00654AEC">
        <w:t xml:space="preserve">Complete the Spreadsheets </w:t>
      </w:r>
    </w:p>
    <w:p w:rsidR="002F0779" w:rsidRPr="00654AEC" w:rsidRDefault="002F0779" w:rsidP="002F0779">
      <w:pPr>
        <w:pStyle w:val="ListParagraph"/>
        <w:numPr>
          <w:ilvl w:val="0"/>
          <w:numId w:val="1"/>
        </w:numPr>
      </w:pPr>
      <w:r w:rsidRPr="00654AEC">
        <w:t xml:space="preserve">Complete the Options Maps </w:t>
      </w:r>
      <w:r>
        <w:t>once all the options are finalised</w:t>
      </w:r>
    </w:p>
    <w:p w:rsidR="00654AEC" w:rsidRPr="00654AEC" w:rsidRDefault="00654AEC" w:rsidP="00F838F5">
      <w:pPr>
        <w:pStyle w:val="ListParagraph"/>
        <w:numPr>
          <w:ilvl w:val="0"/>
          <w:numId w:val="1"/>
        </w:numPr>
      </w:pPr>
      <w:r w:rsidRPr="00654AEC">
        <w:t xml:space="preserve">Compile the evidence required for each option – send covering letter with application and NB mention all cases where evidence is not </w:t>
      </w:r>
      <w:r w:rsidR="002F0779">
        <w:t xml:space="preserve">necessary </w:t>
      </w:r>
      <w:r w:rsidRPr="00654AEC">
        <w:t xml:space="preserve">and give the reason </w:t>
      </w:r>
      <w:proofErr w:type="spellStart"/>
      <w:r w:rsidRPr="00654AEC">
        <w:t>ie</w:t>
      </w:r>
      <w:proofErr w:type="spellEnd"/>
      <w:r w:rsidRPr="00654AEC">
        <w:t xml:space="preserve"> No photographs of scrub in field x </w:t>
      </w:r>
      <w:r w:rsidR="002F0779">
        <w:t>(</w:t>
      </w:r>
      <w:r w:rsidRPr="00654AEC">
        <w:t>because there is none</w:t>
      </w:r>
      <w:r w:rsidR="002F0779">
        <w:t>);</w:t>
      </w:r>
      <w:r w:rsidR="009926C2">
        <w:t xml:space="preserve"> Soil analyses to follow </w:t>
      </w:r>
      <w:proofErr w:type="spellStart"/>
      <w:r w:rsidR="009926C2">
        <w:t>etc</w:t>
      </w:r>
      <w:proofErr w:type="spellEnd"/>
      <w:r w:rsidR="009926C2">
        <w:t xml:space="preserve"> </w:t>
      </w:r>
    </w:p>
    <w:p w:rsidR="009926C2" w:rsidRDefault="00654AEC" w:rsidP="009926C2">
      <w:pPr>
        <w:pStyle w:val="ListParagraph"/>
        <w:numPr>
          <w:ilvl w:val="0"/>
          <w:numId w:val="3"/>
        </w:numPr>
      </w:pPr>
      <w:r w:rsidRPr="00654AEC">
        <w:t xml:space="preserve">Compile evidence photographs into a separate covering document </w:t>
      </w:r>
      <w:r w:rsidR="009926C2">
        <w:t xml:space="preserve">cross referencing to feature numbers on options map </w:t>
      </w:r>
    </w:p>
    <w:p w:rsidR="009926C2" w:rsidRPr="009926C2" w:rsidRDefault="009926C2" w:rsidP="009926C2">
      <w:pPr>
        <w:pStyle w:val="ListParagraph"/>
        <w:numPr>
          <w:ilvl w:val="0"/>
          <w:numId w:val="3"/>
        </w:numPr>
      </w:pPr>
      <w:r w:rsidRPr="009926C2">
        <w:t xml:space="preserve">If you are a member of Herefordshire Meadows Group and are including grassland options </w:t>
      </w:r>
      <w:r>
        <w:t xml:space="preserve">please </w:t>
      </w:r>
      <w:r w:rsidRPr="009926C2">
        <w:t>ask Caroline Hanks to endorse your application</w:t>
      </w:r>
      <w:r>
        <w:t xml:space="preserve"> before the application deadline</w:t>
      </w:r>
      <w:r w:rsidRPr="009926C2">
        <w:t xml:space="preserve">.  </w:t>
      </w:r>
    </w:p>
    <w:p w:rsidR="00654AEC" w:rsidRDefault="00654AEC" w:rsidP="00654AEC">
      <w:pPr>
        <w:ind w:left="360"/>
        <w:rPr>
          <w:b/>
        </w:rPr>
      </w:pPr>
      <w:r w:rsidRPr="00654AEC">
        <w:rPr>
          <w:b/>
        </w:rPr>
        <w:t xml:space="preserve">Ask for help if you need it </w:t>
      </w:r>
      <w:r>
        <w:rPr>
          <w:b/>
        </w:rPr>
        <w:t xml:space="preserve">– </w:t>
      </w:r>
      <w:r w:rsidRPr="00654AEC">
        <w:t>there are local advisers who can help for a modest fee</w:t>
      </w:r>
      <w:r w:rsidR="00C6596A">
        <w:t xml:space="preserve"> </w:t>
      </w:r>
      <w:r w:rsidR="002F0779">
        <w:t>(</w:t>
      </w:r>
      <w:r w:rsidRPr="00654AEC">
        <w:t xml:space="preserve">see below).  Natural England will also hold clinics to get you started with the application but </w:t>
      </w:r>
      <w:r w:rsidR="00C6596A">
        <w:t xml:space="preserve">their advisers cannot </w:t>
      </w:r>
      <w:r w:rsidRPr="00654AEC">
        <w:t xml:space="preserve">actually </w:t>
      </w:r>
      <w:r w:rsidR="00C6596A">
        <w:t xml:space="preserve">help to </w:t>
      </w:r>
      <w:r w:rsidRPr="00654AEC">
        <w:t xml:space="preserve">complete the forms. </w:t>
      </w:r>
      <w:r w:rsidR="002F0779">
        <w:t xml:space="preserve">Clinics </w:t>
      </w:r>
      <w:r w:rsidRPr="00654AEC">
        <w:t>will be advertised on line or in the Herefordshire Hub newsletter</w:t>
      </w:r>
      <w:r w:rsidR="00C6596A">
        <w:t xml:space="preserve"> in the summer.  </w:t>
      </w:r>
      <w:r>
        <w:rPr>
          <w:b/>
        </w:rPr>
        <w:t xml:space="preserve"> </w:t>
      </w:r>
    </w:p>
    <w:p w:rsidR="00654AEC" w:rsidRDefault="00654AEC" w:rsidP="00C6596A">
      <w:pPr>
        <w:pStyle w:val="ListParagraph"/>
        <w:numPr>
          <w:ilvl w:val="0"/>
          <w:numId w:val="3"/>
        </w:numPr>
        <w:rPr>
          <w:b/>
        </w:rPr>
      </w:pPr>
      <w:r w:rsidRPr="00C6596A">
        <w:rPr>
          <w:b/>
        </w:rPr>
        <w:t xml:space="preserve">Make sure the application reaches Natural England by 31 July 2018 </w:t>
      </w:r>
    </w:p>
    <w:p w:rsidR="00F838F5" w:rsidRDefault="00F838F5" w:rsidP="00F838F5">
      <w:pPr>
        <w:rPr>
          <w:b/>
        </w:rPr>
      </w:pPr>
      <w:r>
        <w:rPr>
          <w:b/>
        </w:rPr>
        <w:t xml:space="preserve">Links to Countryside Stewardship website </w:t>
      </w:r>
      <w:r w:rsidR="009926C2">
        <w:rPr>
          <w:b/>
        </w:rPr>
        <w:t xml:space="preserve">including download to request application pack </w:t>
      </w:r>
      <w:r w:rsidR="002F0779">
        <w:rPr>
          <w:b/>
        </w:rPr>
        <w:t>*</w:t>
      </w:r>
      <w:bookmarkStart w:id="0" w:name="_GoBack"/>
      <w:bookmarkEnd w:id="0"/>
    </w:p>
    <w:p w:rsidR="00F838F5" w:rsidRDefault="00F838F5" w:rsidP="00F838F5">
      <w:pPr>
        <w:rPr>
          <w:b/>
        </w:rPr>
      </w:pPr>
      <w:hyperlink r:id="rId8" w:history="1">
        <w:r w:rsidRPr="004C4648">
          <w:rPr>
            <w:rStyle w:val="Hyperlink"/>
            <w:b/>
          </w:rPr>
          <w:t>https://www.gov.uk/government/publications/countryside-stewardship-mid-tier-including-water-quality-capital-items-manual</w:t>
        </w:r>
      </w:hyperlink>
      <w:r>
        <w:rPr>
          <w:b/>
        </w:rPr>
        <w:t xml:space="preserve"> </w:t>
      </w:r>
    </w:p>
    <w:p w:rsidR="00F838F5" w:rsidRDefault="00F838F5" w:rsidP="00F838F5">
      <w:pPr>
        <w:rPr>
          <w:b/>
        </w:rPr>
      </w:pPr>
      <w:r>
        <w:rPr>
          <w:b/>
        </w:rPr>
        <w:t>Advisers who can help you with an application – choice of options to suit your land and form filling</w:t>
      </w:r>
    </w:p>
    <w:p w:rsidR="00795C38" w:rsidRDefault="00F838F5" w:rsidP="00F838F5">
      <w:pPr>
        <w:rPr>
          <w:b/>
        </w:rPr>
      </w:pPr>
      <w:r>
        <w:rPr>
          <w:b/>
        </w:rPr>
        <w:t>Lucinda Lewis (</w:t>
      </w:r>
      <w:hyperlink r:id="rId9" w:history="1">
        <w:r w:rsidRPr="004C4648">
          <w:rPr>
            <w:rStyle w:val="Hyperlink"/>
            <w:b/>
          </w:rPr>
          <w:t>lucinda@wyeuskfoundation.org</w:t>
        </w:r>
      </w:hyperlink>
      <w:r>
        <w:rPr>
          <w:b/>
        </w:rPr>
        <w:t xml:space="preserve">), </w:t>
      </w:r>
      <w:r w:rsidRPr="00F838F5">
        <w:rPr>
          <w:b/>
        </w:rPr>
        <w:t>Mike Williams (</w:t>
      </w:r>
      <w:hyperlink r:id="rId10" w:history="1">
        <w:r w:rsidRPr="004C4648">
          <w:rPr>
            <w:rStyle w:val="Hyperlink"/>
            <w:b/>
          </w:rPr>
          <w:t>mike@wyeuskfoundation.org</w:t>
        </w:r>
      </w:hyperlink>
      <w:r w:rsidRPr="00F838F5">
        <w:rPr>
          <w:b/>
        </w:rPr>
        <w:t>)</w:t>
      </w:r>
      <w:proofErr w:type="gramStart"/>
      <w:r w:rsidR="00795C38">
        <w:rPr>
          <w:b/>
        </w:rPr>
        <w:t xml:space="preserve">, </w:t>
      </w:r>
      <w:r>
        <w:rPr>
          <w:b/>
        </w:rPr>
        <w:t xml:space="preserve"> </w:t>
      </w:r>
      <w:r w:rsidRPr="00F838F5">
        <w:rPr>
          <w:b/>
        </w:rPr>
        <w:t>Sue</w:t>
      </w:r>
      <w:proofErr w:type="gramEnd"/>
      <w:r w:rsidRPr="00F838F5">
        <w:rPr>
          <w:b/>
        </w:rPr>
        <w:t xml:space="preserve"> Holland (</w:t>
      </w:r>
      <w:hyperlink r:id="rId11" w:history="1">
        <w:r w:rsidRPr="004C4648">
          <w:rPr>
            <w:rStyle w:val="Hyperlink"/>
            <w:b/>
          </w:rPr>
          <w:t>fsgarratt@btinternet.com</w:t>
        </w:r>
      </w:hyperlink>
      <w:r w:rsidRPr="00F838F5">
        <w:rPr>
          <w:b/>
        </w:rPr>
        <w:t>)</w:t>
      </w:r>
      <w:r w:rsidR="00795C38">
        <w:rPr>
          <w:b/>
        </w:rPr>
        <w:t xml:space="preserve"> and Peter Tierney (</w:t>
      </w:r>
      <w:hyperlink r:id="rId12" w:history="1">
        <w:r w:rsidR="00795C38" w:rsidRPr="004C4648">
          <w:rPr>
            <w:rStyle w:val="Hyperlink"/>
            <w:b/>
          </w:rPr>
          <w:t>peter@farmland-conservation.co.uk</w:t>
        </w:r>
      </w:hyperlink>
      <w:r w:rsidR="00795C38">
        <w:rPr>
          <w:b/>
        </w:rPr>
        <w:t xml:space="preserve">) </w:t>
      </w:r>
    </w:p>
    <w:p w:rsidR="002F0779" w:rsidRPr="002F0779" w:rsidRDefault="002F0779" w:rsidP="002F0779">
      <w:r>
        <w:t xml:space="preserve">This is not a complete guide for application to </w:t>
      </w:r>
      <w:proofErr w:type="spellStart"/>
      <w:r>
        <w:t>Mid Tier</w:t>
      </w:r>
      <w:proofErr w:type="spellEnd"/>
      <w:r>
        <w:t xml:space="preserve"> – please read the manual and check the requirements for yourself. </w:t>
      </w:r>
    </w:p>
    <w:p w:rsidR="00F838F5" w:rsidRDefault="00F838F5" w:rsidP="009926C2">
      <w:pPr>
        <w:jc w:val="center"/>
      </w:pPr>
      <w:r>
        <w:rPr>
          <w:b/>
        </w:rPr>
        <w:t>Caroline Hanks (</w:t>
      </w:r>
      <w:hyperlink r:id="rId13" w:history="1">
        <w:r w:rsidRPr="004C4648">
          <w:rPr>
            <w:rStyle w:val="Hyperlink"/>
            <w:b/>
          </w:rPr>
          <w:t>caroline.hanks@farming4wildlife.co.uk</w:t>
        </w:r>
      </w:hyperlink>
      <w:r>
        <w:rPr>
          <w:b/>
        </w:rPr>
        <w:t>) 07779 080940</w:t>
      </w:r>
    </w:p>
    <w:sectPr w:rsidR="00F838F5" w:rsidSect="002F0779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26950"/>
    <w:multiLevelType w:val="hybridMultilevel"/>
    <w:tmpl w:val="EDC0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C469C"/>
    <w:multiLevelType w:val="hybridMultilevel"/>
    <w:tmpl w:val="42E837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52D30BE"/>
    <w:multiLevelType w:val="hybridMultilevel"/>
    <w:tmpl w:val="66AE8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F5"/>
    <w:rsid w:val="002F0779"/>
    <w:rsid w:val="00654AEC"/>
    <w:rsid w:val="00795C38"/>
    <w:rsid w:val="00882DAD"/>
    <w:rsid w:val="009926C2"/>
    <w:rsid w:val="00C6596A"/>
    <w:rsid w:val="00F82B18"/>
    <w:rsid w:val="00F8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countryside-stewardship-mid-tier-including-water-quality-capital-items-manual" TargetMode="External"/><Relationship Id="rId13" Type="http://schemas.openxmlformats.org/officeDocument/2006/relationships/hyperlink" Target="mailto:caroline.hanks@farming4wildlife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herefordshiremeadows.org.uk" TargetMode="External"/><Relationship Id="rId12" Type="http://schemas.openxmlformats.org/officeDocument/2006/relationships/hyperlink" Target="mailto:peter@farmland-conservation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mailto:fsgarratt@btintern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ke@wyeuskfoundation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inda@wyeusk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Hanks</dc:creator>
  <cp:lastModifiedBy>Caroline Hanks</cp:lastModifiedBy>
  <cp:revision>2</cp:revision>
  <dcterms:created xsi:type="dcterms:W3CDTF">2018-04-16T23:36:00Z</dcterms:created>
  <dcterms:modified xsi:type="dcterms:W3CDTF">2018-04-16T23:36:00Z</dcterms:modified>
</cp:coreProperties>
</file>