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4D" w:rsidRDefault="009C501B" w:rsidP="002C404D">
      <w:pPr>
        <w:spacing w:before="120"/>
        <w:jc w:val="center"/>
        <w:rPr>
          <w:rFonts w:ascii="Georgia" w:hAnsi="Georgia"/>
          <w:b/>
          <w:bCs/>
          <w:sz w:val="28"/>
          <w:szCs w:val="28"/>
          <w:lang w:eastAsia="en-GB"/>
        </w:rPr>
      </w:pPr>
      <w:r>
        <w:rPr>
          <w:rFonts w:ascii="Georgia" w:hAnsi="Georgia"/>
          <w:b/>
          <w:bCs/>
          <w:noProof/>
          <w:sz w:val="28"/>
          <w:szCs w:val="28"/>
          <w:lang w:eastAsia="en-GB"/>
        </w:rPr>
        <w:drawing>
          <wp:inline distT="0" distB="0" distL="0" distR="0" wp14:anchorId="48C730BB">
            <wp:extent cx="1940943" cy="4407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03" cy="44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34B" w:rsidRDefault="00D0634B" w:rsidP="002C404D">
      <w:pPr>
        <w:jc w:val="center"/>
        <w:rPr>
          <w:b/>
          <w:bCs/>
          <w:color w:val="E36C0A"/>
          <w:sz w:val="36"/>
          <w:szCs w:val="36"/>
        </w:rPr>
      </w:pPr>
    </w:p>
    <w:p w:rsidR="009E0DC7" w:rsidRPr="00BC52E5" w:rsidRDefault="00D65910" w:rsidP="002C404D">
      <w:pPr>
        <w:jc w:val="center"/>
        <w:rPr>
          <w:b/>
          <w:bCs/>
          <w:color w:val="E36C0A"/>
          <w:sz w:val="36"/>
          <w:szCs w:val="36"/>
        </w:rPr>
      </w:pPr>
      <w:r>
        <w:rPr>
          <w:b/>
          <w:bCs/>
          <w:color w:val="E36C0A"/>
          <w:sz w:val="36"/>
          <w:szCs w:val="36"/>
        </w:rPr>
        <w:t xml:space="preserve">Small scale </w:t>
      </w:r>
      <w:r w:rsidR="001003CB">
        <w:rPr>
          <w:b/>
          <w:bCs/>
          <w:color w:val="E36C0A"/>
          <w:sz w:val="36"/>
          <w:szCs w:val="36"/>
        </w:rPr>
        <w:t xml:space="preserve">Grazing </w:t>
      </w:r>
      <w:r>
        <w:rPr>
          <w:b/>
          <w:bCs/>
          <w:color w:val="E36C0A"/>
          <w:sz w:val="36"/>
          <w:szCs w:val="36"/>
        </w:rPr>
        <w:t>S</w:t>
      </w:r>
      <w:r w:rsidR="001003CB">
        <w:rPr>
          <w:b/>
          <w:bCs/>
          <w:color w:val="E36C0A"/>
          <w:sz w:val="36"/>
          <w:szCs w:val="36"/>
        </w:rPr>
        <w:t>trateg</w:t>
      </w:r>
      <w:r>
        <w:rPr>
          <w:b/>
          <w:bCs/>
          <w:color w:val="E36C0A"/>
          <w:sz w:val="36"/>
          <w:szCs w:val="36"/>
        </w:rPr>
        <w:t xml:space="preserve">ies </w:t>
      </w:r>
    </w:p>
    <w:p w:rsidR="009E0DC7" w:rsidRPr="00BC52E5" w:rsidRDefault="009E0DC7" w:rsidP="002C404D">
      <w:pPr>
        <w:jc w:val="center"/>
        <w:rPr>
          <w:b/>
          <w:bCs/>
          <w:color w:val="E36C0A"/>
          <w:sz w:val="36"/>
          <w:szCs w:val="36"/>
        </w:rPr>
      </w:pPr>
    </w:p>
    <w:p w:rsidR="00D65910" w:rsidRDefault="009E0DC7" w:rsidP="009E0DC7">
      <w:pPr>
        <w:shd w:val="clear" w:color="auto" w:fill="FFFFFF"/>
        <w:spacing w:after="120"/>
        <w:jc w:val="center"/>
        <w:rPr>
          <w:rFonts w:ascii="Georgia" w:hAnsi="Georgia"/>
          <w:b/>
          <w:bCs/>
          <w:color w:val="008080"/>
          <w:sz w:val="24"/>
          <w:szCs w:val="24"/>
          <w:lang w:eastAsia="en-GB"/>
        </w:rPr>
      </w:pPr>
      <w:proofErr w:type="gramStart"/>
      <w:r w:rsidRPr="009E0DC7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At </w:t>
      </w:r>
      <w:proofErr w:type="spellStart"/>
      <w:r w:rsidR="001003CB">
        <w:rPr>
          <w:rFonts w:ascii="Georgia" w:hAnsi="Georgia"/>
          <w:b/>
          <w:bCs/>
          <w:color w:val="008080"/>
          <w:sz w:val="24"/>
          <w:szCs w:val="24"/>
          <w:lang w:eastAsia="en-GB"/>
        </w:rPr>
        <w:t>Brookmead</w:t>
      </w:r>
      <w:proofErr w:type="spellEnd"/>
      <w:r w:rsidR="00D65910">
        <w:rPr>
          <w:rFonts w:ascii="Georgia" w:hAnsi="Georgia"/>
          <w:b/>
          <w:bCs/>
          <w:color w:val="008080"/>
          <w:sz w:val="24"/>
          <w:szCs w:val="24"/>
          <w:lang w:eastAsia="en-GB"/>
        </w:rPr>
        <w:t>,</w:t>
      </w:r>
      <w:r w:rsidR="001003CB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</w:t>
      </w:r>
      <w:r w:rsidR="00D65910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Old Church Road, </w:t>
      </w:r>
      <w:proofErr w:type="spellStart"/>
      <w:r w:rsidR="001003CB">
        <w:rPr>
          <w:rFonts w:ascii="Georgia" w:hAnsi="Georgia"/>
          <w:b/>
          <w:bCs/>
          <w:color w:val="008080"/>
          <w:sz w:val="24"/>
          <w:szCs w:val="24"/>
          <w:lang w:eastAsia="en-GB"/>
        </w:rPr>
        <w:t>Colwall</w:t>
      </w:r>
      <w:proofErr w:type="spellEnd"/>
      <w:r w:rsidR="00D65910">
        <w:rPr>
          <w:rFonts w:ascii="Georgia" w:hAnsi="Georgia"/>
          <w:b/>
          <w:bCs/>
          <w:color w:val="008080"/>
          <w:sz w:val="24"/>
          <w:szCs w:val="24"/>
          <w:lang w:eastAsia="en-GB"/>
        </w:rPr>
        <w:t>,</w:t>
      </w:r>
      <w:r w:rsidR="001003CB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</w:t>
      </w:r>
      <w:r w:rsidR="00D0634B">
        <w:rPr>
          <w:rFonts w:ascii="Georgia" w:hAnsi="Georgia"/>
          <w:b/>
          <w:bCs/>
          <w:color w:val="008080"/>
          <w:sz w:val="24"/>
          <w:szCs w:val="24"/>
          <w:lang w:eastAsia="en-GB"/>
        </w:rPr>
        <w:t>WR</w:t>
      </w:r>
      <w:r w:rsidR="00D65910">
        <w:rPr>
          <w:rFonts w:ascii="Georgia" w:hAnsi="Georgia"/>
          <w:b/>
          <w:bCs/>
          <w:color w:val="008080"/>
          <w:sz w:val="24"/>
          <w:szCs w:val="24"/>
          <w:lang w:eastAsia="en-GB"/>
        </w:rPr>
        <w:t>13 6H</w:t>
      </w:r>
      <w:r w:rsidR="00CA6367">
        <w:rPr>
          <w:rFonts w:ascii="Georgia" w:hAnsi="Georgia"/>
          <w:b/>
          <w:bCs/>
          <w:color w:val="008080"/>
          <w:sz w:val="24"/>
          <w:szCs w:val="24"/>
          <w:lang w:eastAsia="en-GB"/>
        </w:rPr>
        <w:t>A</w:t>
      </w:r>
      <w:r w:rsidR="00D65910">
        <w:rPr>
          <w:rFonts w:ascii="Georgia" w:hAnsi="Georgia"/>
          <w:b/>
          <w:bCs/>
          <w:color w:val="008080"/>
          <w:sz w:val="24"/>
          <w:szCs w:val="24"/>
          <w:lang w:eastAsia="en-GB"/>
        </w:rPr>
        <w:t>.</w:t>
      </w:r>
      <w:proofErr w:type="gramEnd"/>
      <w:r w:rsidR="00D65910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</w:t>
      </w:r>
      <w:r w:rsidR="00D0634B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</w:t>
      </w:r>
    </w:p>
    <w:p w:rsidR="009E0DC7" w:rsidRDefault="00D0634B" w:rsidP="009E0DC7">
      <w:pPr>
        <w:shd w:val="clear" w:color="auto" w:fill="FFFFFF"/>
        <w:spacing w:after="120"/>
        <w:jc w:val="center"/>
        <w:rPr>
          <w:rFonts w:ascii="Georgia" w:hAnsi="Georgia"/>
          <w:b/>
          <w:bCs/>
          <w:color w:val="008080"/>
          <w:sz w:val="24"/>
          <w:szCs w:val="24"/>
          <w:lang w:eastAsia="en-GB"/>
        </w:rPr>
      </w:pPr>
      <w:r>
        <w:rPr>
          <w:rFonts w:ascii="Georgia" w:hAnsi="Georgia"/>
          <w:b/>
          <w:bCs/>
          <w:color w:val="008080"/>
          <w:sz w:val="24"/>
          <w:szCs w:val="24"/>
          <w:lang w:eastAsia="en-GB"/>
        </w:rPr>
        <w:t>Cour</w:t>
      </w:r>
      <w:r w:rsidR="001003CB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tesy of Lindsay Williams and </w:t>
      </w:r>
      <w:proofErr w:type="spellStart"/>
      <w:r w:rsidR="001003CB">
        <w:rPr>
          <w:rFonts w:ascii="Georgia" w:hAnsi="Georgia"/>
          <w:b/>
          <w:bCs/>
          <w:color w:val="008080"/>
          <w:sz w:val="24"/>
          <w:szCs w:val="24"/>
          <w:lang w:eastAsia="en-GB"/>
        </w:rPr>
        <w:t>Colwall</w:t>
      </w:r>
      <w:proofErr w:type="spellEnd"/>
      <w:r w:rsidR="001003CB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Orchard Group</w:t>
      </w:r>
      <w:r w:rsidR="009E0DC7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</w:t>
      </w:r>
    </w:p>
    <w:p w:rsidR="00D0634B" w:rsidRDefault="00636235" w:rsidP="009E0DC7">
      <w:pPr>
        <w:shd w:val="clear" w:color="auto" w:fill="FFFFFF"/>
        <w:spacing w:after="120"/>
        <w:jc w:val="center"/>
        <w:rPr>
          <w:rFonts w:ascii="Georgia" w:hAnsi="Georgia"/>
          <w:b/>
          <w:bCs/>
          <w:color w:val="008080"/>
          <w:sz w:val="24"/>
          <w:szCs w:val="24"/>
          <w:lang w:eastAsia="en-GB"/>
        </w:rPr>
      </w:pPr>
      <w:r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A workshop and discussion group meeting led by Herefordshire Meadows </w:t>
      </w:r>
      <w:r w:rsidR="00207123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members </w:t>
      </w:r>
      <w:r w:rsidR="00CA6367">
        <w:rPr>
          <w:rFonts w:ascii="Georgia" w:hAnsi="Georgia"/>
          <w:b/>
          <w:bCs/>
          <w:color w:val="008080"/>
          <w:sz w:val="24"/>
          <w:szCs w:val="24"/>
          <w:lang w:eastAsia="en-GB"/>
        </w:rPr>
        <w:t>who are</w:t>
      </w:r>
      <w:r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tenant farmers,</w:t>
      </w:r>
      <w:r w:rsidR="00CA6367"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meadow owners and conservation graziers</w:t>
      </w:r>
      <w:r>
        <w:rPr>
          <w:rFonts w:ascii="Georgia" w:hAnsi="Georgia"/>
          <w:b/>
          <w:bCs/>
          <w:color w:val="008080"/>
          <w:sz w:val="24"/>
          <w:szCs w:val="24"/>
          <w:lang w:eastAsia="en-GB"/>
        </w:rPr>
        <w:t xml:space="preserve"> including James Hawkins, Sue Holland and Caroline Hanks </w:t>
      </w:r>
    </w:p>
    <w:p w:rsidR="00F26490" w:rsidRDefault="00D0634B" w:rsidP="00C06EC6">
      <w:pPr>
        <w:jc w:val="center"/>
        <w:rPr>
          <w:rFonts w:ascii="Georgia" w:hAnsi="Georgia"/>
          <w:b/>
          <w:bCs/>
          <w:color w:val="008080"/>
          <w:sz w:val="28"/>
          <w:szCs w:val="28"/>
          <w:lang w:eastAsia="en-GB"/>
        </w:rPr>
      </w:pPr>
      <w:r>
        <w:rPr>
          <w:rFonts w:ascii="Georgia" w:hAnsi="Georgia"/>
          <w:b/>
          <w:bCs/>
          <w:color w:val="008080"/>
          <w:sz w:val="28"/>
          <w:szCs w:val="28"/>
          <w:lang w:eastAsia="en-GB"/>
        </w:rPr>
        <w:t>Wednesday 17</w:t>
      </w:r>
      <w:r w:rsidRPr="00D0634B">
        <w:rPr>
          <w:rFonts w:ascii="Georgia" w:hAnsi="Georgia"/>
          <w:b/>
          <w:bCs/>
          <w:color w:val="008080"/>
          <w:sz w:val="28"/>
          <w:szCs w:val="28"/>
          <w:vertAlign w:val="superscript"/>
          <w:lang w:eastAsia="en-GB"/>
        </w:rPr>
        <w:t>th</w:t>
      </w:r>
      <w:r>
        <w:rPr>
          <w:rFonts w:ascii="Georgia" w:hAnsi="Georgia"/>
          <w:b/>
          <w:bCs/>
          <w:color w:val="008080"/>
          <w:sz w:val="28"/>
          <w:szCs w:val="28"/>
          <w:lang w:eastAsia="en-GB"/>
        </w:rPr>
        <w:t xml:space="preserve"> April 2019</w:t>
      </w:r>
      <w:r w:rsidR="00FD6AE2" w:rsidRPr="00B813B9">
        <w:rPr>
          <w:rFonts w:ascii="Georgia" w:hAnsi="Georgia"/>
          <w:b/>
          <w:bCs/>
          <w:color w:val="008080"/>
          <w:sz w:val="28"/>
          <w:szCs w:val="28"/>
          <w:lang w:eastAsia="en-GB"/>
        </w:rPr>
        <w:t xml:space="preserve"> </w:t>
      </w:r>
    </w:p>
    <w:p w:rsidR="002C404D" w:rsidRDefault="00D0634B" w:rsidP="00C06EC6">
      <w:pPr>
        <w:jc w:val="center"/>
        <w:rPr>
          <w:rFonts w:ascii="Georgia" w:hAnsi="Georgia"/>
          <w:b/>
          <w:bCs/>
          <w:color w:val="008080"/>
          <w:sz w:val="28"/>
          <w:szCs w:val="28"/>
          <w:lang w:eastAsia="en-GB"/>
        </w:rPr>
      </w:pPr>
      <w:r>
        <w:rPr>
          <w:rFonts w:ascii="Georgia" w:hAnsi="Georgia"/>
          <w:b/>
          <w:bCs/>
          <w:color w:val="008080"/>
          <w:sz w:val="28"/>
          <w:szCs w:val="28"/>
          <w:lang w:eastAsia="en-GB"/>
        </w:rPr>
        <w:t xml:space="preserve">4 – 6.30 pm </w:t>
      </w:r>
    </w:p>
    <w:p w:rsidR="00C06EC6" w:rsidRDefault="00C06EC6" w:rsidP="00C06EC6">
      <w:pPr>
        <w:jc w:val="center"/>
        <w:rPr>
          <w:rFonts w:ascii="Georgia" w:hAnsi="Georgia"/>
          <w:b/>
          <w:bCs/>
          <w:color w:val="008080"/>
          <w:sz w:val="28"/>
          <w:szCs w:val="28"/>
          <w:lang w:eastAsia="en-GB"/>
        </w:rPr>
      </w:pPr>
    </w:p>
    <w:p w:rsidR="00C06EC6" w:rsidRDefault="00C06EC6" w:rsidP="00C06EC6">
      <w:pPr>
        <w:jc w:val="center"/>
        <w:rPr>
          <w:rFonts w:ascii="Georgia" w:hAnsi="Georgia"/>
          <w:b/>
          <w:bCs/>
          <w:color w:val="008080"/>
          <w:sz w:val="24"/>
          <w:szCs w:val="24"/>
          <w:lang w:eastAsia="en-GB"/>
        </w:rPr>
      </w:pPr>
      <w:r w:rsidRPr="00C06EC6">
        <w:rPr>
          <w:rFonts w:ascii="Georgia" w:hAnsi="Georgia"/>
          <w:b/>
          <w:bCs/>
          <w:color w:val="008080"/>
          <w:sz w:val="24"/>
          <w:szCs w:val="24"/>
          <w:lang w:eastAsia="en-GB"/>
        </w:rPr>
        <w:t>Light refreshments. Please bring your own mug</w:t>
      </w:r>
    </w:p>
    <w:p w:rsidR="0085761A" w:rsidRDefault="0085761A" w:rsidP="0085761A">
      <w:pPr>
        <w:ind w:firstLine="720"/>
        <w:jc w:val="center"/>
        <w:rPr>
          <w:rFonts w:ascii="Century Gothic" w:hAnsi="Century Gothic"/>
        </w:rPr>
      </w:pPr>
    </w:p>
    <w:p w:rsidR="00F26490" w:rsidRDefault="0085761A" w:rsidP="0085761A">
      <w:pPr>
        <w:ind w:firstLine="72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Meet at </w:t>
      </w:r>
      <w:proofErr w:type="spellStart"/>
      <w:r>
        <w:rPr>
          <w:rFonts w:ascii="Century Gothic" w:hAnsi="Century Gothic"/>
        </w:rPr>
        <w:t>Co</w:t>
      </w:r>
      <w:r w:rsidR="00F26490">
        <w:rPr>
          <w:rFonts w:ascii="Century Gothic" w:hAnsi="Century Gothic"/>
        </w:rPr>
        <w:t>lwall</w:t>
      </w:r>
      <w:proofErr w:type="spellEnd"/>
      <w:r w:rsidR="00F26490">
        <w:rPr>
          <w:rFonts w:ascii="Century Gothic" w:hAnsi="Century Gothic"/>
        </w:rPr>
        <w:t xml:space="preserve"> Orchard Group Apple Shed</w:t>
      </w:r>
      <w:r w:rsidR="000E07BB">
        <w:rPr>
          <w:rFonts w:ascii="Century Gothic" w:hAnsi="Century Gothic"/>
        </w:rPr>
        <w:t xml:space="preserve"> WR13 6HA</w:t>
      </w:r>
      <w:r w:rsidR="00F26490">
        <w:rPr>
          <w:rFonts w:ascii="Century Gothic" w:hAnsi="Century Gothic"/>
        </w:rPr>
        <w:t xml:space="preserve">. We will walk around </w:t>
      </w:r>
      <w:proofErr w:type="spellStart"/>
      <w:r w:rsidR="00F26490">
        <w:rPr>
          <w:rFonts w:ascii="Century Gothic" w:hAnsi="Century Gothic"/>
        </w:rPr>
        <w:t>Brookmead</w:t>
      </w:r>
      <w:proofErr w:type="spellEnd"/>
      <w:r w:rsidR="00F26490">
        <w:rPr>
          <w:rFonts w:ascii="Century Gothic" w:hAnsi="Century Gothic"/>
        </w:rPr>
        <w:t xml:space="preserve"> and Orchard Group </w:t>
      </w:r>
      <w:r w:rsidR="00636235">
        <w:rPr>
          <w:rFonts w:ascii="Century Gothic" w:hAnsi="Century Gothic"/>
        </w:rPr>
        <w:t xml:space="preserve">fields </w:t>
      </w:r>
      <w:r w:rsidR="00F26490">
        <w:rPr>
          <w:rFonts w:ascii="Century Gothic" w:hAnsi="Century Gothic"/>
        </w:rPr>
        <w:t xml:space="preserve">to discuss practicalities of managing grazing on a small scale.  </w:t>
      </w:r>
      <w:r w:rsidR="000E07BB">
        <w:rPr>
          <w:rFonts w:ascii="Century Gothic" w:hAnsi="Century Gothic"/>
        </w:rPr>
        <w:t xml:space="preserve">Returning to the </w:t>
      </w:r>
      <w:r w:rsidR="00F26490">
        <w:rPr>
          <w:rFonts w:ascii="Century Gothic" w:hAnsi="Century Gothic"/>
        </w:rPr>
        <w:t>shed you</w:t>
      </w:r>
      <w:r>
        <w:rPr>
          <w:rFonts w:ascii="Century Gothic" w:hAnsi="Century Gothic"/>
        </w:rPr>
        <w:t xml:space="preserve"> </w:t>
      </w:r>
      <w:r w:rsidR="000E07BB">
        <w:rPr>
          <w:rFonts w:ascii="Century Gothic" w:hAnsi="Century Gothic"/>
        </w:rPr>
        <w:t xml:space="preserve">will </w:t>
      </w:r>
      <w:r w:rsidR="00F26490">
        <w:rPr>
          <w:rFonts w:ascii="Century Gothic" w:hAnsi="Century Gothic"/>
        </w:rPr>
        <w:t xml:space="preserve">consider a grazing plan for your </w:t>
      </w:r>
      <w:r w:rsidR="004B6A10">
        <w:rPr>
          <w:rFonts w:ascii="Century Gothic" w:hAnsi="Century Gothic"/>
        </w:rPr>
        <w:t xml:space="preserve">own </w:t>
      </w:r>
      <w:bookmarkStart w:id="0" w:name="_GoBack"/>
      <w:bookmarkEnd w:id="0"/>
      <w:r w:rsidR="00F26490">
        <w:rPr>
          <w:rFonts w:ascii="Century Gothic" w:hAnsi="Century Gothic"/>
        </w:rPr>
        <w:t>fields</w:t>
      </w:r>
      <w:r>
        <w:rPr>
          <w:rFonts w:ascii="Century Gothic" w:hAnsi="Century Gothic"/>
        </w:rPr>
        <w:t>.</w:t>
      </w:r>
    </w:p>
    <w:p w:rsidR="00F26490" w:rsidRDefault="00F26490" w:rsidP="00F26490">
      <w:pPr>
        <w:pStyle w:val="ListParagraph"/>
        <w:autoSpaceDE w:val="0"/>
        <w:autoSpaceDN w:val="0"/>
        <w:adjustRightInd w:val="0"/>
        <w:contextualSpacing w:val="0"/>
        <w:rPr>
          <w:rFonts w:ascii="Century Gothic" w:hAnsi="Century Gothic"/>
          <w:b/>
        </w:rPr>
      </w:pPr>
    </w:p>
    <w:p w:rsidR="00F26490" w:rsidRPr="00F26490" w:rsidRDefault="00F26490" w:rsidP="00F26490">
      <w:pPr>
        <w:pStyle w:val="ListParagraph"/>
        <w:autoSpaceDE w:val="0"/>
        <w:autoSpaceDN w:val="0"/>
        <w:adjustRightInd w:val="0"/>
        <w:contextualSpacing w:val="0"/>
        <w:rPr>
          <w:rFonts w:ascii="Century Gothic" w:hAnsi="Century Gothic"/>
          <w:b/>
          <w:color w:val="7030A0"/>
          <w:sz w:val="28"/>
          <w:szCs w:val="28"/>
        </w:rPr>
      </w:pPr>
      <w:r w:rsidRPr="00F26490">
        <w:rPr>
          <w:rFonts w:ascii="Century Gothic" w:hAnsi="Century Gothic"/>
          <w:b/>
          <w:color w:val="7030A0"/>
          <w:sz w:val="28"/>
          <w:szCs w:val="28"/>
        </w:rPr>
        <w:t>PLEASE BRING A MAP OF YOUR FIELDS and some coloured pens</w:t>
      </w:r>
    </w:p>
    <w:p w:rsidR="00F26490" w:rsidRDefault="00F26490" w:rsidP="00F26490">
      <w:pPr>
        <w:autoSpaceDE w:val="0"/>
        <w:autoSpaceDN w:val="0"/>
        <w:adjustRightInd w:val="0"/>
        <w:rPr>
          <w:rFonts w:ascii="Century Gothic" w:hAnsi="Century Gothic"/>
        </w:rPr>
      </w:pPr>
    </w:p>
    <w:p w:rsidR="00207123" w:rsidRDefault="00C06EC6" w:rsidP="002C404D">
      <w:pPr>
        <w:jc w:val="center"/>
        <w:rPr>
          <w:rFonts w:ascii="Georgia" w:hAnsi="Georgia"/>
          <w:b/>
          <w:bCs/>
          <w:color w:val="008080"/>
          <w:sz w:val="20"/>
          <w:szCs w:val="20"/>
          <w:lang w:eastAsia="en-GB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D180927" wp14:editId="2E2407A4">
            <wp:simplePos x="0" y="0"/>
            <wp:positionH relativeFrom="column">
              <wp:posOffset>4333240</wp:posOffset>
            </wp:positionH>
            <wp:positionV relativeFrom="paragraph">
              <wp:posOffset>23495</wp:posOffset>
            </wp:positionV>
            <wp:extent cx="1646555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242" y="21357"/>
                <wp:lineTo x="212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745FCB0" wp14:editId="12FBCB2D">
            <wp:simplePos x="0" y="0"/>
            <wp:positionH relativeFrom="column">
              <wp:posOffset>1736090</wp:posOffset>
            </wp:positionH>
            <wp:positionV relativeFrom="paragraph">
              <wp:posOffset>23495</wp:posOffset>
            </wp:positionV>
            <wp:extent cx="249745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9" y="21474"/>
                <wp:lineTo x="21419" y="0"/>
                <wp:lineTo x="0" y="0"/>
              </wp:wrapPolygon>
            </wp:wrapTight>
            <wp:docPr id="7" name="Picture 7" descr="Image result for sheep graz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heep graz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123">
        <w:rPr>
          <w:rFonts w:ascii="Georgia" w:hAnsi="Georgia"/>
          <w:b/>
          <w:bCs/>
          <w:noProof/>
          <w:color w:val="008080"/>
          <w:sz w:val="20"/>
          <w:szCs w:val="20"/>
          <w:lang w:eastAsia="en-GB"/>
        </w:rPr>
        <w:drawing>
          <wp:anchor distT="0" distB="0" distL="114300" distR="114300" simplePos="0" relativeHeight="251672576" behindDoc="1" locked="0" layoutInCell="1" allowOverlap="1" wp14:anchorId="60AE2BA7" wp14:editId="14CD8940">
            <wp:simplePos x="0" y="0"/>
            <wp:positionH relativeFrom="column">
              <wp:posOffset>16510</wp:posOffset>
            </wp:positionH>
            <wp:positionV relativeFrom="paragraph">
              <wp:posOffset>14605</wp:posOffset>
            </wp:positionV>
            <wp:extent cx="1609725" cy="1637665"/>
            <wp:effectExtent l="0" t="0" r="9525" b="635"/>
            <wp:wrapTight wrapText="bothSides">
              <wp:wrapPolygon edited="0">
                <wp:start x="0" y="0"/>
                <wp:lineTo x="0" y="21357"/>
                <wp:lineTo x="21472" y="21357"/>
                <wp:lineTo x="214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34B" w:rsidRDefault="00D0634B" w:rsidP="003E5649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This </w:t>
      </w:r>
      <w:r w:rsidR="00636235">
        <w:rPr>
          <w:rFonts w:ascii="Century Gothic" w:hAnsi="Century Gothic"/>
        </w:rPr>
        <w:t xml:space="preserve">event is </w:t>
      </w:r>
      <w:r>
        <w:rPr>
          <w:rFonts w:ascii="Century Gothic" w:hAnsi="Century Gothic"/>
        </w:rPr>
        <w:t>for anyone who wants to explore different ways to manage flower rich grassland with their own livestock or with a grazier / tenant</w:t>
      </w:r>
      <w:r w:rsidR="00F26490">
        <w:rPr>
          <w:rFonts w:ascii="Century Gothic" w:hAnsi="Century Gothic"/>
        </w:rPr>
        <w:t>. Topics to be covered</w:t>
      </w:r>
      <w:r w:rsidR="00D65910">
        <w:rPr>
          <w:rFonts w:ascii="Century Gothic" w:hAnsi="Century Gothic"/>
        </w:rPr>
        <w:t xml:space="preserve"> includ</w:t>
      </w:r>
      <w:r w:rsidR="00F26490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: </w:t>
      </w:r>
    </w:p>
    <w:p w:rsidR="003E5649" w:rsidRDefault="003E5649" w:rsidP="003E5649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D65910" w:rsidRDefault="00D340E3" w:rsidP="003E5649">
      <w:pPr>
        <w:pStyle w:val="ListParagraph"/>
        <w:numPr>
          <w:ilvl w:val="0"/>
          <w:numId w:val="5"/>
        </w:numPr>
        <w:autoSpaceDE w:val="0"/>
        <w:autoSpaceDN w:val="0"/>
        <w:adjustRightInd w:val="0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 xml:space="preserve">Grazing </w:t>
      </w:r>
      <w:r w:rsidR="00D65910">
        <w:rPr>
          <w:rFonts w:ascii="Century Gothic" w:hAnsi="Century Gothic"/>
        </w:rPr>
        <w:t xml:space="preserve">strategies </w:t>
      </w:r>
      <w:r w:rsidR="00F26490">
        <w:rPr>
          <w:rFonts w:ascii="Century Gothic" w:hAnsi="Century Gothic"/>
        </w:rPr>
        <w:t xml:space="preserve">to improve grass production and sward diversity </w:t>
      </w:r>
      <w:r>
        <w:rPr>
          <w:rFonts w:ascii="Century Gothic" w:hAnsi="Century Gothic"/>
        </w:rPr>
        <w:t>– how do they work at small scale?</w:t>
      </w:r>
    </w:p>
    <w:p w:rsidR="00D65910" w:rsidRPr="00F26490" w:rsidRDefault="00D65910" w:rsidP="003E5649">
      <w:pPr>
        <w:pStyle w:val="ListParagraph"/>
        <w:numPr>
          <w:ilvl w:val="0"/>
          <w:numId w:val="5"/>
        </w:numPr>
        <w:autoSpaceDE w:val="0"/>
        <w:autoSpaceDN w:val="0"/>
        <w:adjustRightInd w:val="0"/>
        <w:contextualSpacing w:val="0"/>
        <w:rPr>
          <w:rFonts w:ascii="Century Gothic" w:hAnsi="Century Gothic"/>
        </w:rPr>
      </w:pPr>
      <w:r w:rsidRPr="00F26490">
        <w:rPr>
          <w:rFonts w:ascii="Century Gothic" w:hAnsi="Century Gothic"/>
        </w:rPr>
        <w:t xml:space="preserve">Win </w:t>
      </w:r>
      <w:proofErr w:type="spellStart"/>
      <w:r w:rsidRPr="00F26490">
        <w:rPr>
          <w:rFonts w:ascii="Century Gothic" w:hAnsi="Century Gothic"/>
        </w:rPr>
        <w:t>win</w:t>
      </w:r>
      <w:proofErr w:type="spellEnd"/>
      <w:r w:rsidRPr="00F26490">
        <w:rPr>
          <w:rFonts w:ascii="Century Gothic" w:hAnsi="Century Gothic"/>
        </w:rPr>
        <w:t xml:space="preserve"> solutions for </w:t>
      </w:r>
      <w:r w:rsidR="00D340E3" w:rsidRPr="00F26490">
        <w:rPr>
          <w:rFonts w:ascii="Century Gothic" w:hAnsi="Century Gothic"/>
        </w:rPr>
        <w:t xml:space="preserve">grassland </w:t>
      </w:r>
      <w:r w:rsidRPr="00F26490">
        <w:rPr>
          <w:rFonts w:ascii="Century Gothic" w:hAnsi="Century Gothic"/>
        </w:rPr>
        <w:t>owners and graziers</w:t>
      </w:r>
    </w:p>
    <w:p w:rsidR="00D340E3" w:rsidRDefault="00D340E3" w:rsidP="00D340E3">
      <w:pPr>
        <w:pStyle w:val="ListParagraph"/>
        <w:numPr>
          <w:ilvl w:val="0"/>
          <w:numId w:val="5"/>
        </w:numPr>
        <w:autoSpaceDE w:val="0"/>
        <w:autoSpaceDN w:val="0"/>
        <w:adjustRightInd w:val="0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What infrastructure do I need?</w:t>
      </w:r>
    </w:p>
    <w:p w:rsidR="00D340E3" w:rsidRDefault="00F26490" w:rsidP="00D340E3">
      <w:pPr>
        <w:pStyle w:val="ListParagraph"/>
        <w:numPr>
          <w:ilvl w:val="0"/>
          <w:numId w:val="5"/>
        </w:numPr>
        <w:autoSpaceDE w:val="0"/>
        <w:autoSpaceDN w:val="0"/>
        <w:adjustRightInd w:val="0"/>
        <w:contextualSpacing w:val="0"/>
        <w:rPr>
          <w:rFonts w:ascii="Century Gothic" w:hAnsi="Century Gothic"/>
        </w:rPr>
      </w:pPr>
      <w:r>
        <w:rPr>
          <w:rFonts w:ascii="Century Gothic" w:hAnsi="Century Gothic"/>
        </w:rPr>
        <w:t>How does this fit with stewardship schemes</w:t>
      </w:r>
    </w:p>
    <w:p w:rsidR="00D65910" w:rsidRDefault="00D65910" w:rsidP="00D65910">
      <w:pPr>
        <w:pStyle w:val="ListParagraph"/>
        <w:autoSpaceDE w:val="0"/>
        <w:autoSpaceDN w:val="0"/>
        <w:adjustRightInd w:val="0"/>
        <w:contextualSpacing w:val="0"/>
        <w:rPr>
          <w:rFonts w:ascii="Century Gothic" w:hAnsi="Century Gothic"/>
        </w:rPr>
      </w:pPr>
    </w:p>
    <w:p w:rsidR="00F26490" w:rsidRDefault="00F26490" w:rsidP="00C95DFC">
      <w:pPr>
        <w:autoSpaceDE w:val="0"/>
        <w:autoSpaceDN w:val="0"/>
        <w:adjustRightInd w:val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Stout waterproof shoes or boots and outdoor clothing essential</w:t>
      </w:r>
    </w:p>
    <w:p w:rsidR="001221B1" w:rsidRPr="001221B1" w:rsidRDefault="001221B1" w:rsidP="00C95DFC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8"/>
          <w:szCs w:val="28"/>
        </w:rPr>
      </w:pPr>
      <w:r w:rsidRPr="001221B1">
        <w:rPr>
          <w:rFonts w:ascii="Century Gothic" w:hAnsi="Century Gothic"/>
          <w:b/>
          <w:bCs/>
          <w:color w:val="27892C"/>
          <w:sz w:val="28"/>
          <w:szCs w:val="28"/>
        </w:rPr>
        <w:t>Numbers limited and</w:t>
      </w:r>
      <w:r w:rsidRPr="001221B1">
        <w:rPr>
          <w:rFonts w:ascii="Century Gothic" w:hAnsi="Century Gothic"/>
          <w:b/>
          <w:sz w:val="28"/>
          <w:szCs w:val="28"/>
        </w:rPr>
        <w:t xml:space="preserve"> </w:t>
      </w:r>
      <w:r w:rsidRPr="001221B1">
        <w:rPr>
          <w:rFonts w:ascii="Century Gothic" w:hAnsi="Century Gothic"/>
          <w:b/>
          <w:bCs/>
          <w:color w:val="27892C"/>
          <w:sz w:val="28"/>
          <w:szCs w:val="28"/>
        </w:rPr>
        <w:t>Booking ESSENTIAL</w:t>
      </w:r>
      <w:r>
        <w:rPr>
          <w:rFonts w:ascii="Century Gothic" w:hAnsi="Century Gothic"/>
          <w:b/>
          <w:sz w:val="28"/>
          <w:szCs w:val="28"/>
        </w:rPr>
        <w:t xml:space="preserve">. Cancellations to be notified as early as possible please as we will be running a waiting list for this event </w:t>
      </w:r>
    </w:p>
    <w:p w:rsidR="00800A36" w:rsidRPr="00601F63" w:rsidRDefault="003E5649" w:rsidP="003E5649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601F63">
        <w:rPr>
          <w:rFonts w:ascii="Century Gothic" w:hAnsi="Century Gothic"/>
          <w:sz w:val="18"/>
          <w:szCs w:val="18"/>
        </w:rPr>
        <w:t> </w:t>
      </w:r>
    </w:p>
    <w:p w:rsidR="00F23C06" w:rsidRDefault="001221B1" w:rsidP="00F23C06">
      <w:pPr>
        <w:jc w:val="center"/>
        <w:rPr>
          <w:color w:val="FF0000"/>
        </w:rPr>
      </w:pPr>
      <w:r>
        <w:rPr>
          <w:rFonts w:ascii="Century Gothic" w:hAnsi="Century Gothic"/>
          <w:b/>
          <w:bCs/>
          <w:color w:val="27892C"/>
          <w:sz w:val="32"/>
          <w:szCs w:val="32"/>
        </w:rPr>
        <w:t xml:space="preserve">Booking </w:t>
      </w:r>
      <w:r w:rsidR="00F23C06">
        <w:rPr>
          <w:rFonts w:ascii="Century Gothic" w:hAnsi="Century Gothic"/>
          <w:b/>
          <w:bCs/>
          <w:color w:val="27892C"/>
          <w:sz w:val="32"/>
          <w:szCs w:val="32"/>
        </w:rPr>
        <w:t>through Herefordshire Rural Hub</w:t>
      </w:r>
      <w:r w:rsidR="00F23C06">
        <w:rPr>
          <w:color w:val="FF0000"/>
        </w:rPr>
        <w:t xml:space="preserve"> </w:t>
      </w:r>
    </w:p>
    <w:p w:rsidR="00F23C06" w:rsidRPr="00800A36" w:rsidRDefault="00800A36" w:rsidP="00F23C06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0588925" wp14:editId="1F922EA1">
            <wp:simplePos x="0" y="0"/>
            <wp:positionH relativeFrom="column">
              <wp:posOffset>5981065</wp:posOffset>
            </wp:positionH>
            <wp:positionV relativeFrom="paragraph">
              <wp:posOffset>72390</wp:posOffset>
            </wp:positionV>
            <wp:extent cx="518160" cy="643255"/>
            <wp:effectExtent l="0" t="0" r="0" b="4445"/>
            <wp:wrapTight wrapText="bothSides">
              <wp:wrapPolygon edited="0">
                <wp:start x="0" y="0"/>
                <wp:lineTo x="0" y="21110"/>
                <wp:lineTo x="20647" y="21110"/>
                <wp:lineTo x="206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C06" w:rsidRPr="00800A36">
        <w:rPr>
          <w:rFonts w:ascii="Century Gothic" w:hAnsi="Century Gothic"/>
          <w:sz w:val="24"/>
          <w:szCs w:val="24"/>
        </w:rPr>
        <w:t>Email: </w:t>
      </w:r>
      <w:hyperlink r:id="rId12" w:history="1">
        <w:r w:rsidR="00F23C06" w:rsidRPr="00800A36">
          <w:rPr>
            <w:rStyle w:val="Hyperlink"/>
            <w:rFonts w:ascii="Century Gothic" w:hAnsi="Century Gothic"/>
            <w:b/>
            <w:bCs/>
            <w:sz w:val="24"/>
            <w:szCs w:val="24"/>
          </w:rPr>
          <w:t>bookings@herefordshireruralhub.co.uk</w:t>
        </w:r>
      </w:hyperlink>
      <w:r w:rsidR="00963965" w:rsidRPr="00800A36">
        <w:rPr>
          <w:rStyle w:val="Hyperlink"/>
          <w:rFonts w:ascii="Century Gothic" w:hAnsi="Century Gothic"/>
          <w:b/>
          <w:bCs/>
          <w:sz w:val="24"/>
          <w:szCs w:val="24"/>
        </w:rPr>
        <w:t xml:space="preserve"> </w:t>
      </w:r>
      <w:r w:rsidR="00F23C06" w:rsidRPr="00800A36">
        <w:rPr>
          <w:rFonts w:ascii="Century Gothic" w:hAnsi="Century Gothic"/>
          <w:sz w:val="24"/>
          <w:szCs w:val="24"/>
        </w:rPr>
        <w:t xml:space="preserve">or telephone </w:t>
      </w:r>
      <w:r w:rsidR="00F23C06" w:rsidRPr="00800A36">
        <w:rPr>
          <w:rFonts w:ascii="Century Gothic" w:hAnsi="Century Gothic"/>
          <w:b/>
          <w:bCs/>
          <w:sz w:val="24"/>
          <w:szCs w:val="24"/>
        </w:rPr>
        <w:t xml:space="preserve">01432 353465 </w:t>
      </w:r>
    </w:p>
    <w:p w:rsidR="00963965" w:rsidRPr="00601F63" w:rsidRDefault="00963965" w:rsidP="002C0C3A">
      <w:pPr>
        <w:rPr>
          <w:sz w:val="16"/>
          <w:szCs w:val="16"/>
        </w:rPr>
      </w:pPr>
    </w:p>
    <w:p w:rsidR="00F23C06" w:rsidRDefault="00F23C06" w:rsidP="002C0C3A">
      <w:r>
        <w:t xml:space="preserve">Enquiries to Caroline Hanks     </w:t>
      </w:r>
      <w:hyperlink r:id="rId13" w:history="1">
        <w:r w:rsidRPr="004B57E8">
          <w:rPr>
            <w:rStyle w:val="Hyperlink"/>
          </w:rPr>
          <w:t>caroline.hanks@farming4wildlife.co.uk</w:t>
        </w:r>
      </w:hyperlink>
      <w:r>
        <w:t xml:space="preserve">   </w:t>
      </w:r>
      <w:r w:rsidR="002C0C3A">
        <w:t>0</w:t>
      </w:r>
      <w:r>
        <w:t>7779 080940</w:t>
      </w:r>
      <w:r w:rsidR="002C0C3A">
        <w:t xml:space="preserve"> 01981 </w:t>
      </w:r>
      <w:r w:rsidR="009842DE">
        <w:t xml:space="preserve">/ </w:t>
      </w:r>
      <w:r w:rsidR="002C0C3A">
        <w:t>251016</w:t>
      </w:r>
    </w:p>
    <w:p w:rsidR="00B813B9" w:rsidRPr="00F23C06" w:rsidRDefault="00D3235A" w:rsidP="00F23C06">
      <w:pPr>
        <w:jc w:val="center"/>
        <w:rPr>
          <w:b/>
        </w:rPr>
      </w:pPr>
      <w:hyperlink r:id="rId14" w:history="1">
        <w:r w:rsidR="00F23C06" w:rsidRPr="00700DC8">
          <w:rPr>
            <w:rStyle w:val="Hyperlink"/>
            <w:b/>
          </w:rPr>
          <w:t>www.herefordshiremeadows.org.uk</w:t>
        </w:r>
      </w:hyperlink>
      <w:r w:rsidR="00F23C06">
        <w:rPr>
          <w:b/>
        </w:rPr>
        <w:t xml:space="preserve"> </w:t>
      </w:r>
    </w:p>
    <w:p w:rsidR="001C3777" w:rsidRDefault="001C3777" w:rsidP="009F579B">
      <w:pPr>
        <w:jc w:val="center"/>
        <w:rPr>
          <w:rFonts w:ascii="Century Gothic" w:hAnsi="Century Gothic"/>
          <w:bCs/>
          <w:sz w:val="16"/>
          <w:szCs w:val="16"/>
        </w:rPr>
      </w:pPr>
    </w:p>
    <w:p w:rsidR="001221B1" w:rsidRDefault="001221B1" w:rsidP="009F579B">
      <w:pPr>
        <w:jc w:val="center"/>
        <w:rPr>
          <w:rFonts w:ascii="Century Gothic" w:hAnsi="Century Gothic"/>
          <w:bCs/>
          <w:sz w:val="16"/>
          <w:szCs w:val="16"/>
        </w:rPr>
      </w:pPr>
    </w:p>
    <w:p w:rsidR="00800A36" w:rsidRPr="001221B1" w:rsidRDefault="009F579B" w:rsidP="001221B1">
      <w:pPr>
        <w:jc w:val="center"/>
        <w:rPr>
          <w:rFonts w:ascii="Century Gothic" w:hAnsi="Century Gothic"/>
          <w:bCs/>
          <w:sz w:val="16"/>
          <w:szCs w:val="16"/>
        </w:rPr>
      </w:pPr>
      <w:r w:rsidRPr="00963965">
        <w:rPr>
          <w:rFonts w:ascii="Century Gothic" w:hAnsi="Century Gothic"/>
          <w:bCs/>
          <w:sz w:val="16"/>
          <w:szCs w:val="16"/>
        </w:rPr>
        <w:t>Herefordshire Meadows is supported by Natural England’s Countryside Stewardship Facilitation Fund</w:t>
      </w:r>
    </w:p>
    <w:sectPr w:rsidR="00800A36" w:rsidRPr="001221B1" w:rsidSect="00800A36">
      <w:pgSz w:w="11906" w:h="16838"/>
      <w:pgMar w:top="284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03D2"/>
    <w:multiLevelType w:val="hybridMultilevel"/>
    <w:tmpl w:val="E7205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97601"/>
    <w:multiLevelType w:val="hybridMultilevel"/>
    <w:tmpl w:val="B650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81BAE"/>
    <w:multiLevelType w:val="hybridMultilevel"/>
    <w:tmpl w:val="28B63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B5E7F"/>
    <w:multiLevelType w:val="hybridMultilevel"/>
    <w:tmpl w:val="DF4CFF64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666F0812"/>
    <w:multiLevelType w:val="multilevel"/>
    <w:tmpl w:val="AB46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4D"/>
    <w:rsid w:val="000558F5"/>
    <w:rsid w:val="000E07BB"/>
    <w:rsid w:val="001003CB"/>
    <w:rsid w:val="001221B1"/>
    <w:rsid w:val="001C3777"/>
    <w:rsid w:val="00207123"/>
    <w:rsid w:val="002C0C3A"/>
    <w:rsid w:val="002C404D"/>
    <w:rsid w:val="002F789B"/>
    <w:rsid w:val="00302CD2"/>
    <w:rsid w:val="003B2D10"/>
    <w:rsid w:val="003E5649"/>
    <w:rsid w:val="0041720C"/>
    <w:rsid w:val="00445E60"/>
    <w:rsid w:val="004B6A10"/>
    <w:rsid w:val="00563016"/>
    <w:rsid w:val="0058529D"/>
    <w:rsid w:val="00601F63"/>
    <w:rsid w:val="00636235"/>
    <w:rsid w:val="00647609"/>
    <w:rsid w:val="00687070"/>
    <w:rsid w:val="006A49EB"/>
    <w:rsid w:val="007E24AE"/>
    <w:rsid w:val="00800A36"/>
    <w:rsid w:val="0085761A"/>
    <w:rsid w:val="00882DAD"/>
    <w:rsid w:val="00891D08"/>
    <w:rsid w:val="00901E29"/>
    <w:rsid w:val="009120AC"/>
    <w:rsid w:val="00963965"/>
    <w:rsid w:val="009842DE"/>
    <w:rsid w:val="009C501B"/>
    <w:rsid w:val="009D2F98"/>
    <w:rsid w:val="009E0DC7"/>
    <w:rsid w:val="009F579B"/>
    <w:rsid w:val="00B52D60"/>
    <w:rsid w:val="00B67CCA"/>
    <w:rsid w:val="00B7248A"/>
    <w:rsid w:val="00B813B9"/>
    <w:rsid w:val="00B8365C"/>
    <w:rsid w:val="00BC52E5"/>
    <w:rsid w:val="00BF1742"/>
    <w:rsid w:val="00C06EC6"/>
    <w:rsid w:val="00C95DFC"/>
    <w:rsid w:val="00CA6367"/>
    <w:rsid w:val="00D057C8"/>
    <w:rsid w:val="00D0634B"/>
    <w:rsid w:val="00D3235A"/>
    <w:rsid w:val="00D340E3"/>
    <w:rsid w:val="00D65910"/>
    <w:rsid w:val="00D662EA"/>
    <w:rsid w:val="00D74579"/>
    <w:rsid w:val="00DA3986"/>
    <w:rsid w:val="00E24ABC"/>
    <w:rsid w:val="00E56937"/>
    <w:rsid w:val="00E56CAE"/>
    <w:rsid w:val="00E96B96"/>
    <w:rsid w:val="00F105C5"/>
    <w:rsid w:val="00F23C06"/>
    <w:rsid w:val="00F26490"/>
    <w:rsid w:val="00F82B18"/>
    <w:rsid w:val="00FA2A5B"/>
    <w:rsid w:val="00FB387C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04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40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C404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4A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62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04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40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C404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0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4A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62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caroline.hanks@farming4wildlife.co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bookings@herefordshireruralhub.co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herefordshiremeadow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3230E-425C-4773-8B82-E07DDAB57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Hanks</dc:creator>
  <cp:lastModifiedBy>Caroline Hanks</cp:lastModifiedBy>
  <cp:revision>2</cp:revision>
  <cp:lastPrinted>2019-03-21T07:08:00Z</cp:lastPrinted>
  <dcterms:created xsi:type="dcterms:W3CDTF">2019-03-28T12:19:00Z</dcterms:created>
  <dcterms:modified xsi:type="dcterms:W3CDTF">2019-03-28T12:19:00Z</dcterms:modified>
</cp:coreProperties>
</file>