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52E2" w14:textId="77777777" w:rsidR="003C2C5D" w:rsidRPr="003C2C5D" w:rsidRDefault="00F838F5" w:rsidP="003C2C5D">
      <w:pPr>
        <w:jc w:val="center"/>
        <w:rPr>
          <w:b/>
          <w:color w:val="0000FF" w:themeColor="hyperlink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708D752" wp14:editId="09394B85">
            <wp:simplePos x="0" y="0"/>
            <wp:positionH relativeFrom="column">
              <wp:posOffset>-273685</wp:posOffset>
            </wp:positionH>
            <wp:positionV relativeFrom="paragraph">
              <wp:posOffset>-3810</wp:posOffset>
            </wp:positionV>
            <wp:extent cx="2054225" cy="465455"/>
            <wp:effectExtent l="0" t="0" r="3175" b="0"/>
            <wp:wrapTight wrapText="bothSides">
              <wp:wrapPolygon edited="0">
                <wp:start x="0" y="0"/>
                <wp:lineTo x="0" y="20333"/>
                <wp:lineTo x="21433" y="20333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69">
        <w:rPr>
          <w:b/>
        </w:rPr>
        <w:t xml:space="preserve">GRASSLAND SOIL HEALTH </w:t>
      </w:r>
      <w:r w:rsidR="00AA1AEE">
        <w:rPr>
          <w:b/>
        </w:rPr>
        <w:t xml:space="preserve">RESOURCE SHEET </w:t>
      </w:r>
      <w:hyperlink r:id="rId8" w:history="1">
        <w:r w:rsidR="00A60C57" w:rsidRPr="004C4648">
          <w:rPr>
            <w:rStyle w:val="Hyperlink"/>
            <w:b/>
          </w:rPr>
          <w:t>www.herefordshiremeadows.org.uk</w:t>
        </w:r>
      </w:hyperlink>
    </w:p>
    <w:p w14:paraId="2CF88C82" w14:textId="77777777" w:rsidR="00AA1AEE" w:rsidRPr="00AA1AEE" w:rsidRDefault="004D1169" w:rsidP="004D1169">
      <w:pPr>
        <w:spacing w:after="120"/>
        <w:ind w:left="-425" w:right="-471"/>
        <w:jc w:val="center"/>
        <w:rPr>
          <w:b/>
        </w:rPr>
      </w:pPr>
      <w:r>
        <w:rPr>
          <w:b/>
        </w:rPr>
        <w:t xml:space="preserve">Summary of discussion </w:t>
      </w:r>
      <w:r w:rsidR="007B05A9">
        <w:rPr>
          <w:b/>
        </w:rPr>
        <w:t xml:space="preserve">at </w:t>
      </w:r>
      <w:r>
        <w:rPr>
          <w:b/>
        </w:rPr>
        <w:t xml:space="preserve">Upper </w:t>
      </w:r>
      <w:proofErr w:type="spellStart"/>
      <w:r>
        <w:rPr>
          <w:b/>
        </w:rPr>
        <w:t>Pengethley</w:t>
      </w:r>
      <w:proofErr w:type="spellEnd"/>
      <w:r>
        <w:rPr>
          <w:b/>
        </w:rPr>
        <w:t xml:space="preserve"> Farm, with Julian Partridge and Kate Adams</w:t>
      </w:r>
      <w:r w:rsidR="00435080">
        <w:rPr>
          <w:b/>
        </w:rPr>
        <w:t xml:space="preserve"> </w:t>
      </w:r>
      <w:r>
        <w:rPr>
          <w:b/>
        </w:rPr>
        <w:t xml:space="preserve">- 16 October </w:t>
      </w:r>
      <w:r w:rsidR="00AA1AEE">
        <w:rPr>
          <w:b/>
        </w:rPr>
        <w:t>2018</w:t>
      </w:r>
    </w:p>
    <w:p w14:paraId="563319FD" w14:textId="77777777" w:rsidR="00B73F6D" w:rsidRDefault="00705097" w:rsidP="00473CAB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12E1EA" wp14:editId="4D71BB7A">
            <wp:simplePos x="0" y="0"/>
            <wp:positionH relativeFrom="column">
              <wp:posOffset>6079490</wp:posOffset>
            </wp:positionH>
            <wp:positionV relativeFrom="paragraph">
              <wp:posOffset>224790</wp:posOffset>
            </wp:positionV>
            <wp:extent cx="381635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0486" y="21441"/>
                <wp:lineTo x="20486" y="0"/>
                <wp:lineTo x="0" y="0"/>
              </wp:wrapPolygon>
            </wp:wrapTight>
            <wp:docPr id="5" name="Picture 5" descr="Image result for picture of a british garden s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british garden spa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5" r="39445"/>
                    <a:stretch/>
                  </pic:blipFill>
                  <pic:spPr bwMode="auto">
                    <a:xfrm>
                      <a:off x="0" y="0"/>
                      <a:ext cx="381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49">
        <w:rPr>
          <w:rFonts w:ascii="Calibri" w:hAnsi="Calibri"/>
          <w:color w:val="000000"/>
        </w:rPr>
        <w:t xml:space="preserve">We looked at soils growing permanent </w:t>
      </w:r>
      <w:r w:rsidR="007B05A9">
        <w:rPr>
          <w:rFonts w:ascii="Calibri" w:hAnsi="Calibri"/>
          <w:color w:val="000000"/>
        </w:rPr>
        <w:t xml:space="preserve">moderately flower rich </w:t>
      </w:r>
      <w:r w:rsidR="00850849">
        <w:rPr>
          <w:rFonts w:ascii="Calibri" w:hAnsi="Calibri"/>
          <w:color w:val="000000"/>
        </w:rPr>
        <w:t xml:space="preserve">grassland in the parkland and compared this with arable reversion </w:t>
      </w:r>
      <w:r w:rsidR="007B05A9">
        <w:rPr>
          <w:rFonts w:ascii="Calibri" w:hAnsi="Calibri"/>
          <w:color w:val="000000"/>
        </w:rPr>
        <w:t xml:space="preserve">to </w:t>
      </w:r>
      <w:r w:rsidR="00850849">
        <w:rPr>
          <w:rFonts w:ascii="Calibri" w:hAnsi="Calibri"/>
          <w:color w:val="000000"/>
        </w:rPr>
        <w:t xml:space="preserve">permanent pasture, arable soil and a hay meadow created from arable more than a decade ago. </w:t>
      </w:r>
      <w:r w:rsidR="008C1882">
        <w:rPr>
          <w:rFonts w:ascii="Calibri" w:hAnsi="Calibri"/>
          <w:color w:val="000000"/>
        </w:rPr>
        <w:t xml:space="preserve"> The most important tool for understanding soil is </w:t>
      </w:r>
      <w:r w:rsidR="008966EF">
        <w:rPr>
          <w:rFonts w:ascii="Calibri" w:hAnsi="Calibri"/>
          <w:color w:val="000000"/>
        </w:rPr>
        <w:t xml:space="preserve">undoubtedly the </w:t>
      </w:r>
      <w:r w:rsidR="008C1882">
        <w:rPr>
          <w:rFonts w:ascii="Calibri" w:hAnsi="Calibri"/>
          <w:color w:val="000000"/>
        </w:rPr>
        <w:t>SPADE</w:t>
      </w:r>
      <w:r w:rsidR="00B73F6D">
        <w:rPr>
          <w:rFonts w:ascii="Calibri" w:hAnsi="Calibri"/>
          <w:color w:val="000000"/>
        </w:rPr>
        <w:t>.</w:t>
      </w:r>
      <w:r w:rsidRPr="00705097">
        <w:rPr>
          <w:noProof/>
        </w:rPr>
        <w:t xml:space="preserve"> </w:t>
      </w:r>
    </w:p>
    <w:p w14:paraId="0178D2AF" w14:textId="77777777" w:rsidR="002D6CA5" w:rsidRPr="002A1BC2" w:rsidRDefault="00850849" w:rsidP="00473CAB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b/>
          <w:color w:val="000000"/>
        </w:rPr>
      </w:pPr>
      <w:r w:rsidRPr="002A1BC2">
        <w:rPr>
          <w:rFonts w:ascii="Calibri" w:hAnsi="Calibri"/>
          <w:b/>
          <w:color w:val="000000"/>
        </w:rPr>
        <w:t xml:space="preserve">Assessing soil structure </w:t>
      </w:r>
      <w:r w:rsidR="006B3B22">
        <w:rPr>
          <w:rFonts w:ascii="Calibri" w:hAnsi="Calibri"/>
          <w:b/>
          <w:color w:val="000000"/>
        </w:rPr>
        <w:t xml:space="preserve">–  </w:t>
      </w:r>
      <w:r w:rsidR="008C1882">
        <w:rPr>
          <w:rFonts w:ascii="Calibri" w:hAnsi="Calibri"/>
          <w:b/>
          <w:color w:val="000000"/>
        </w:rPr>
        <w:t xml:space="preserve">physical properties </w:t>
      </w:r>
    </w:p>
    <w:p w14:paraId="133739E6" w14:textId="77777777" w:rsidR="004D1169" w:rsidRPr="004D1169" w:rsidRDefault="002A1BC2" w:rsidP="00BB0A81">
      <w:pPr>
        <w:pStyle w:val="NormalWeb"/>
        <w:numPr>
          <w:ilvl w:val="0"/>
          <w:numId w:val="6"/>
        </w:numPr>
        <w:spacing w:before="120" w:beforeAutospacing="0" w:after="0" w:afterAutospacing="0"/>
        <w:ind w:left="0" w:right="-612" w:hanging="426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t xml:space="preserve">AHDB </w:t>
      </w:r>
      <w:r w:rsidR="004D1169">
        <w:rPr>
          <w:rFonts w:ascii="Calibri" w:hAnsi="Calibri"/>
          <w:color w:val="000000"/>
        </w:rPr>
        <w:t xml:space="preserve">GREAT SOILS </w:t>
      </w:r>
      <w:r w:rsidR="004D1169">
        <w:rPr>
          <w:rFonts w:ascii="Calibri" w:hAnsi="Calibri"/>
          <w:color w:val="000000"/>
        </w:rPr>
        <w:fldChar w:fldCharType="begin"/>
      </w:r>
      <w:r w:rsidR="004D1169">
        <w:rPr>
          <w:rFonts w:ascii="Calibri" w:hAnsi="Calibri"/>
          <w:color w:val="000000"/>
        </w:rPr>
        <w:instrText xml:space="preserve"> HYPERLINK "https://ahdb.org.uk/knowledge-library/healthy-grassland-soils-pocketbook" </w:instrText>
      </w:r>
      <w:r w:rsidR="004D1169">
        <w:rPr>
          <w:rFonts w:ascii="Calibri" w:hAnsi="Calibri"/>
          <w:color w:val="000000"/>
        </w:rPr>
        <w:fldChar w:fldCharType="separate"/>
      </w:r>
      <w:r w:rsidR="004D1169" w:rsidRPr="004D1169">
        <w:rPr>
          <w:rStyle w:val="Hyperlink"/>
          <w:rFonts w:ascii="Calibri" w:hAnsi="Calibri"/>
        </w:rPr>
        <w:t xml:space="preserve">Healthy </w:t>
      </w:r>
      <w:r w:rsidR="002D6CA5">
        <w:rPr>
          <w:rStyle w:val="Hyperlink"/>
          <w:rFonts w:ascii="Calibri" w:hAnsi="Calibri"/>
        </w:rPr>
        <w:t xml:space="preserve">grassland soils </w:t>
      </w:r>
      <w:r w:rsidR="004D1169" w:rsidRPr="004D1169">
        <w:rPr>
          <w:rStyle w:val="Hyperlink"/>
          <w:rFonts w:ascii="Calibri" w:hAnsi="Calibri"/>
        </w:rPr>
        <w:t>pocket book</w:t>
      </w:r>
      <w:r w:rsidR="002D6CA5" w:rsidRPr="002D6CA5">
        <w:rPr>
          <w:rFonts w:ascii="Calibri" w:hAnsi="Calibri"/>
          <w:color w:val="000000"/>
        </w:rPr>
        <w:t xml:space="preserve"> </w:t>
      </w:r>
      <w:r w:rsidR="002D6CA5">
        <w:rPr>
          <w:rFonts w:ascii="Calibri" w:hAnsi="Calibri"/>
          <w:color w:val="000000"/>
        </w:rPr>
        <w:t xml:space="preserve">and  </w:t>
      </w:r>
      <w:hyperlink r:id="rId10" w:history="1">
        <w:r w:rsidR="002D6CA5">
          <w:rPr>
            <w:rStyle w:val="Hyperlink"/>
            <w:rFonts w:ascii="Calibri" w:hAnsi="Calibri"/>
          </w:rPr>
          <w:t xml:space="preserve">4 simple steps </w:t>
        </w:r>
        <w:r w:rsidR="002D6CA5" w:rsidRPr="002D6CA5">
          <w:rPr>
            <w:rStyle w:val="Hyperlink"/>
            <w:rFonts w:ascii="Calibri" w:hAnsi="Calibri"/>
          </w:rPr>
          <w:t xml:space="preserve"> to assess soil structure</w:t>
        </w:r>
      </w:hyperlink>
    </w:p>
    <w:p w14:paraId="48B4FA7B" w14:textId="77777777" w:rsidR="00BB0A81" w:rsidRDefault="004D1169" w:rsidP="00BB0A81">
      <w:pPr>
        <w:pStyle w:val="NormalWeb"/>
        <w:numPr>
          <w:ilvl w:val="0"/>
          <w:numId w:val="6"/>
        </w:numPr>
        <w:spacing w:before="120" w:beforeAutospacing="0" w:after="0" w:afterAutospacing="0"/>
        <w:ind w:left="0" w:right="-612" w:hanging="42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  <w:r w:rsidR="00850849">
        <w:rPr>
          <w:rFonts w:ascii="Calibri" w:hAnsi="Calibri"/>
          <w:color w:val="000000"/>
        </w:rPr>
        <w:t xml:space="preserve">Beef and Lamb </w:t>
      </w:r>
      <w:r w:rsidR="002D6CA5">
        <w:rPr>
          <w:rFonts w:ascii="Calibri" w:hAnsi="Calibri"/>
          <w:color w:val="000000"/>
        </w:rPr>
        <w:t xml:space="preserve">Better Returns booklet  </w:t>
      </w:r>
      <w:hyperlink r:id="rId11" w:history="1">
        <w:r w:rsidR="002D6CA5" w:rsidRPr="002D6CA5">
          <w:rPr>
            <w:rStyle w:val="Hyperlink"/>
            <w:rFonts w:ascii="Calibri" w:hAnsi="Calibri"/>
          </w:rPr>
          <w:t>Improving soils for better returns</w:t>
        </w:r>
      </w:hyperlink>
      <w:r w:rsidR="002D6CA5">
        <w:rPr>
          <w:rFonts w:ascii="Calibri" w:hAnsi="Calibri"/>
          <w:color w:val="000000"/>
        </w:rPr>
        <w:t xml:space="preserve"> </w:t>
      </w:r>
    </w:p>
    <w:p w14:paraId="61FA226D" w14:textId="77777777" w:rsidR="0044173D" w:rsidRDefault="00BB0A81" w:rsidP="0044173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Assessing soil biology </w:t>
      </w:r>
      <w:r w:rsidR="0044173D">
        <w:rPr>
          <w:rFonts w:ascii="Calibri" w:hAnsi="Calibri"/>
          <w:b/>
          <w:color w:val="000000"/>
        </w:rPr>
        <w:t xml:space="preserve"> - </w:t>
      </w:r>
      <w:r w:rsidR="008C1882" w:rsidRPr="0044173D">
        <w:rPr>
          <w:rFonts w:ascii="Calibri" w:hAnsi="Calibri"/>
          <w:color w:val="000000"/>
        </w:rPr>
        <w:t xml:space="preserve">worm ID sheets </w:t>
      </w:r>
      <w:r w:rsidR="00CF7A9B">
        <w:rPr>
          <w:rFonts w:ascii="Calibri" w:hAnsi="Calibri"/>
          <w:color w:val="000000"/>
        </w:rPr>
        <w:t>– they are brilliant indicators of soil health</w:t>
      </w:r>
    </w:p>
    <w:p w14:paraId="54079ABF" w14:textId="77777777" w:rsidR="00ED70EA" w:rsidRDefault="00D44E71" w:rsidP="0044173D">
      <w:pPr>
        <w:pStyle w:val="NormalWeb"/>
        <w:spacing w:before="120" w:beforeAutospacing="0" w:after="0" w:afterAutospacing="0"/>
        <w:ind w:left="-425" w:right="-612"/>
        <w:rPr>
          <w:color w:val="1F497D"/>
        </w:rPr>
      </w:pPr>
      <w:hyperlink r:id="rId12" w:history="1">
        <w:r w:rsidR="008C1882" w:rsidRPr="0044173D">
          <w:rPr>
            <w:rStyle w:val="Hyperlink"/>
          </w:rPr>
          <w:t xml:space="preserve">30 minute worm survey - 3 </w:t>
        </w:r>
        <w:r w:rsidR="00ED70EA" w:rsidRPr="0044173D">
          <w:rPr>
            <w:rStyle w:val="Hyperlink"/>
          </w:rPr>
          <w:t xml:space="preserve">groups </w:t>
        </w:r>
        <w:r w:rsidR="008C1882" w:rsidRPr="0044173D">
          <w:rPr>
            <w:rStyle w:val="Hyperlink"/>
          </w:rPr>
          <w:t>of earthworms</w:t>
        </w:r>
      </w:hyperlink>
      <w:r w:rsidR="0044173D">
        <w:rPr>
          <w:color w:val="1F497D"/>
        </w:rPr>
        <w:t xml:space="preserve"> and  </w:t>
      </w:r>
      <w:hyperlink r:id="rId13" w:history="1">
        <w:r w:rsidR="00ED70EA" w:rsidRPr="00ED70EA">
          <w:rPr>
            <w:rStyle w:val="Hyperlink"/>
          </w:rPr>
          <w:t>Opal worm ID guide with worm names</w:t>
        </w:r>
      </w:hyperlink>
      <w:r w:rsidR="00ED70EA">
        <w:rPr>
          <w:color w:val="1F497D"/>
        </w:rPr>
        <w:t xml:space="preserve"> </w:t>
      </w:r>
    </w:p>
    <w:p w14:paraId="42C8617C" w14:textId="77777777" w:rsidR="006B3B22" w:rsidRDefault="00BB0A81" w:rsidP="008C1882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b/>
          <w:color w:val="000000"/>
        </w:rPr>
      </w:pPr>
      <w:r w:rsidRPr="008C1882">
        <w:rPr>
          <w:rFonts w:ascii="Calibri" w:hAnsi="Calibri"/>
          <w:b/>
          <w:color w:val="000000"/>
        </w:rPr>
        <w:t>Understanding soil chemistry</w:t>
      </w:r>
      <w:r w:rsidR="0044173D">
        <w:rPr>
          <w:rFonts w:ascii="Calibri" w:hAnsi="Calibri"/>
          <w:b/>
          <w:color w:val="000000"/>
        </w:rPr>
        <w:t xml:space="preserve">  </w:t>
      </w:r>
      <w:proofErr w:type="spellStart"/>
      <w:r w:rsidR="00C54597">
        <w:rPr>
          <w:rFonts w:ascii="Calibri" w:hAnsi="Calibri"/>
          <w:color w:val="000000"/>
        </w:rPr>
        <w:t>P,K,Mg,pH</w:t>
      </w:r>
      <w:proofErr w:type="spellEnd"/>
      <w:r w:rsidR="00C54597">
        <w:rPr>
          <w:rFonts w:ascii="Calibri" w:hAnsi="Calibri"/>
          <w:color w:val="000000"/>
        </w:rPr>
        <w:t xml:space="preserve"> </w:t>
      </w:r>
      <w:r w:rsidR="006B3B22" w:rsidRPr="00B73F6D">
        <w:rPr>
          <w:rFonts w:ascii="Calibri" w:hAnsi="Calibri"/>
          <w:color w:val="000000"/>
        </w:rPr>
        <w:t>soil analysis</w:t>
      </w:r>
      <w:r w:rsidR="0044173D">
        <w:rPr>
          <w:rFonts w:ascii="Calibri" w:hAnsi="Calibri"/>
          <w:color w:val="000000"/>
        </w:rPr>
        <w:t xml:space="preserve"> </w:t>
      </w:r>
      <w:r w:rsidR="00C54597">
        <w:rPr>
          <w:rFonts w:ascii="Calibri" w:hAnsi="Calibri"/>
          <w:color w:val="000000"/>
        </w:rPr>
        <w:t xml:space="preserve">plus </w:t>
      </w:r>
      <w:r w:rsidR="006B3B22" w:rsidRPr="00B73F6D">
        <w:rPr>
          <w:rFonts w:ascii="Calibri" w:hAnsi="Calibri"/>
          <w:color w:val="000000"/>
        </w:rPr>
        <w:t xml:space="preserve">soil organic matter levels can be arranged through </w:t>
      </w:r>
      <w:proofErr w:type="spellStart"/>
      <w:r w:rsidR="00705097">
        <w:rPr>
          <w:rFonts w:ascii="Calibri" w:hAnsi="Calibri"/>
          <w:color w:val="000000"/>
        </w:rPr>
        <w:t>Hfds</w:t>
      </w:r>
      <w:proofErr w:type="spellEnd"/>
      <w:r w:rsidR="00705097">
        <w:rPr>
          <w:rFonts w:ascii="Calibri" w:hAnsi="Calibri"/>
          <w:color w:val="000000"/>
        </w:rPr>
        <w:t xml:space="preserve"> </w:t>
      </w:r>
      <w:r w:rsidR="006B3B22" w:rsidRPr="00B73F6D">
        <w:rPr>
          <w:rFonts w:ascii="Calibri" w:hAnsi="Calibri"/>
          <w:color w:val="000000"/>
        </w:rPr>
        <w:t>Meadows</w:t>
      </w:r>
      <w:r w:rsidR="00705097">
        <w:rPr>
          <w:rFonts w:ascii="Calibri" w:hAnsi="Calibri"/>
          <w:color w:val="000000"/>
        </w:rPr>
        <w:t xml:space="preserve">. </w:t>
      </w:r>
      <w:r w:rsidR="00C54597">
        <w:rPr>
          <w:rFonts w:ascii="Calibri" w:hAnsi="Calibri"/>
          <w:color w:val="000000"/>
        </w:rPr>
        <w:t xml:space="preserve">Ask </w:t>
      </w:r>
      <w:hyperlink r:id="rId14" w:history="1">
        <w:r w:rsidR="006B3B22" w:rsidRPr="006B3B22">
          <w:rPr>
            <w:rStyle w:val="Hyperlink"/>
            <w:rFonts w:ascii="Calibri" w:hAnsi="Calibri"/>
            <w:b/>
          </w:rPr>
          <w:t>Caroline Hanks</w:t>
        </w:r>
      </w:hyperlink>
      <w:r w:rsidR="006B3B22">
        <w:rPr>
          <w:rFonts w:ascii="Calibri" w:hAnsi="Calibri"/>
          <w:b/>
          <w:color w:val="000000"/>
        </w:rPr>
        <w:t xml:space="preserve"> </w:t>
      </w:r>
      <w:r w:rsidR="00C54597" w:rsidRPr="00B73F6D">
        <w:rPr>
          <w:rFonts w:ascii="Calibri" w:hAnsi="Calibri"/>
          <w:color w:val="000000"/>
        </w:rPr>
        <w:t>or your adviser</w:t>
      </w:r>
      <w:r w:rsidR="00C54597" w:rsidRPr="00705097">
        <w:rPr>
          <w:rFonts w:ascii="Calibri" w:hAnsi="Calibri"/>
          <w:color w:val="000000"/>
        </w:rPr>
        <w:t xml:space="preserve"> </w:t>
      </w:r>
      <w:r w:rsidR="00705097" w:rsidRPr="00705097">
        <w:rPr>
          <w:rFonts w:ascii="Calibri" w:hAnsi="Calibri"/>
          <w:color w:val="000000"/>
        </w:rPr>
        <w:t>for</w:t>
      </w:r>
      <w:r w:rsidR="00705097" w:rsidRPr="00B73F6D">
        <w:rPr>
          <w:rFonts w:ascii="Calibri" w:hAnsi="Calibri"/>
          <w:color w:val="000000"/>
        </w:rPr>
        <w:t xml:space="preserve"> lab fee</w:t>
      </w:r>
      <w:r w:rsidR="00C54597">
        <w:rPr>
          <w:rFonts w:ascii="Calibri" w:hAnsi="Calibri"/>
          <w:color w:val="000000"/>
        </w:rPr>
        <w:t xml:space="preserve"> and </w:t>
      </w:r>
      <w:r w:rsidR="006B3B22" w:rsidRPr="00B73F6D">
        <w:rPr>
          <w:rFonts w:ascii="Calibri" w:hAnsi="Calibri"/>
          <w:color w:val="000000"/>
        </w:rPr>
        <w:t xml:space="preserve">to borrow </w:t>
      </w:r>
      <w:r w:rsidR="00B73F6D" w:rsidRPr="00B73F6D">
        <w:rPr>
          <w:rFonts w:ascii="Calibri" w:hAnsi="Calibri"/>
          <w:color w:val="000000"/>
        </w:rPr>
        <w:t xml:space="preserve">soil </w:t>
      </w:r>
      <w:r w:rsidR="006B3B22" w:rsidRPr="00B73F6D">
        <w:rPr>
          <w:rFonts w:ascii="Calibri" w:hAnsi="Calibri"/>
          <w:color w:val="000000"/>
        </w:rPr>
        <w:t xml:space="preserve">corer </w:t>
      </w:r>
    </w:p>
    <w:p w14:paraId="1C50B28F" w14:textId="76FC36B6" w:rsidR="00BB0A81" w:rsidRDefault="00D44E71" w:rsidP="00B73F6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hyperlink r:id="rId15" w:history="1">
        <w:r w:rsidR="00B73F6D">
          <w:rPr>
            <w:rStyle w:val="Hyperlink"/>
            <w:rFonts w:ascii="Calibri" w:hAnsi="Calibri"/>
            <w:b/>
          </w:rPr>
          <w:t>Two c</w:t>
        </w:r>
        <w:r w:rsidR="00B73F6D" w:rsidRPr="00B73F6D">
          <w:rPr>
            <w:rStyle w:val="Hyperlink"/>
            <w:rFonts w:ascii="Calibri" w:hAnsi="Calibri"/>
            <w:b/>
          </w:rPr>
          <w:t xml:space="preserve">harts on </w:t>
        </w:r>
        <w:r w:rsidR="006B3B22" w:rsidRPr="00B73F6D">
          <w:rPr>
            <w:rStyle w:val="Hyperlink"/>
            <w:rFonts w:ascii="Calibri" w:hAnsi="Calibri"/>
            <w:b/>
          </w:rPr>
          <w:t xml:space="preserve">the relationship between soil pH and nutrient availability </w:t>
        </w:r>
        <w:r w:rsidR="00B73F6D" w:rsidRPr="00B73F6D">
          <w:rPr>
            <w:rStyle w:val="Hyperlink"/>
            <w:rFonts w:ascii="Calibri" w:hAnsi="Calibri"/>
            <w:b/>
          </w:rPr>
          <w:t>and interaction of nutrients</w:t>
        </w:r>
      </w:hyperlink>
      <w:r w:rsidR="00B73F6D">
        <w:rPr>
          <w:rFonts w:ascii="Calibri" w:hAnsi="Calibri"/>
          <w:b/>
          <w:color w:val="000000"/>
        </w:rPr>
        <w:t xml:space="preserve"> </w:t>
      </w:r>
      <w:r w:rsidR="00B73F6D" w:rsidRPr="00B73F6D">
        <w:rPr>
          <w:rFonts w:ascii="Calibri" w:hAnsi="Calibri"/>
          <w:color w:val="000000"/>
        </w:rPr>
        <w:t xml:space="preserve">explain why </w:t>
      </w:r>
      <w:r w:rsidR="009F03D4">
        <w:rPr>
          <w:rFonts w:ascii="Calibri" w:hAnsi="Calibri"/>
          <w:color w:val="000000"/>
        </w:rPr>
        <w:t xml:space="preserve">applying </w:t>
      </w:r>
      <w:r w:rsidR="00B73F6D" w:rsidRPr="00B73F6D">
        <w:rPr>
          <w:rFonts w:ascii="Calibri" w:hAnsi="Calibri"/>
          <w:color w:val="000000"/>
        </w:rPr>
        <w:t xml:space="preserve">nutrients </w:t>
      </w:r>
      <w:r w:rsidR="0044173D">
        <w:rPr>
          <w:rFonts w:ascii="Calibri" w:hAnsi="Calibri"/>
          <w:color w:val="000000"/>
        </w:rPr>
        <w:t xml:space="preserve">outside </w:t>
      </w:r>
      <w:r w:rsidR="00B73F6D" w:rsidRPr="00B73F6D">
        <w:rPr>
          <w:rFonts w:ascii="Calibri" w:hAnsi="Calibri"/>
          <w:color w:val="000000"/>
        </w:rPr>
        <w:t>optimal pH is a waste of money as well as reducing wild plant diversity</w:t>
      </w:r>
      <w:r w:rsidR="0044173D">
        <w:rPr>
          <w:rFonts w:ascii="Calibri" w:hAnsi="Calibri"/>
          <w:color w:val="000000"/>
        </w:rPr>
        <w:t xml:space="preserve">. </w:t>
      </w:r>
      <w:r w:rsidR="00B73F6D">
        <w:rPr>
          <w:rFonts w:ascii="Calibri" w:hAnsi="Calibri"/>
          <w:color w:val="000000"/>
        </w:rPr>
        <w:t xml:space="preserve"> </w:t>
      </w:r>
      <w:hyperlink r:id="rId16" w:history="1">
        <w:r w:rsidR="00B73F6D" w:rsidRPr="00B73F6D">
          <w:rPr>
            <w:rStyle w:val="Hyperlink"/>
            <w:rFonts w:ascii="Calibri" w:hAnsi="Calibri"/>
          </w:rPr>
          <w:t>ADVICE</w:t>
        </w:r>
      </w:hyperlink>
      <w:r w:rsidR="00B73F6D">
        <w:rPr>
          <w:rFonts w:ascii="Calibri" w:hAnsi="Calibri"/>
          <w:color w:val="000000"/>
        </w:rPr>
        <w:t xml:space="preserve"> page </w:t>
      </w:r>
      <w:r w:rsidR="0044173D">
        <w:rPr>
          <w:rFonts w:ascii="Calibri" w:hAnsi="Calibri"/>
          <w:color w:val="000000"/>
        </w:rPr>
        <w:t xml:space="preserve">of website lists </w:t>
      </w:r>
      <w:r w:rsidR="00B73F6D">
        <w:rPr>
          <w:rFonts w:ascii="Calibri" w:hAnsi="Calibri"/>
          <w:color w:val="000000"/>
        </w:rPr>
        <w:t xml:space="preserve">local advisers who can help you choose the best </w:t>
      </w:r>
      <w:bookmarkStart w:id="0" w:name="_GoBack"/>
      <w:bookmarkEnd w:id="0"/>
      <w:r w:rsidR="00B73F6D">
        <w:rPr>
          <w:rFonts w:ascii="Calibri" w:hAnsi="Calibri"/>
          <w:color w:val="000000"/>
        </w:rPr>
        <w:t>locations for meadow resto</w:t>
      </w:r>
      <w:r w:rsidR="0044173D">
        <w:rPr>
          <w:rFonts w:ascii="Calibri" w:hAnsi="Calibri"/>
          <w:color w:val="000000"/>
        </w:rPr>
        <w:t xml:space="preserve">ration and creation on your farm.  </w:t>
      </w:r>
    </w:p>
    <w:p w14:paraId="5EDEC9A0" w14:textId="77777777" w:rsidR="00B73F6D" w:rsidRDefault="00974D11" w:rsidP="0044173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Plants and g</w:t>
      </w:r>
      <w:r w:rsidR="00B73F6D" w:rsidRPr="0044173D">
        <w:rPr>
          <w:rFonts w:ascii="Calibri" w:hAnsi="Calibri"/>
          <w:b/>
          <w:color w:val="000000"/>
        </w:rPr>
        <w:t>razing management</w:t>
      </w:r>
      <w:r w:rsidR="0044173D">
        <w:rPr>
          <w:rFonts w:ascii="Calibri" w:hAnsi="Calibri"/>
          <w:b/>
          <w:color w:val="000000"/>
        </w:rPr>
        <w:t xml:space="preserve"> ha</w:t>
      </w:r>
      <w:r>
        <w:rPr>
          <w:rFonts w:ascii="Calibri" w:hAnsi="Calibri"/>
          <w:b/>
          <w:color w:val="000000"/>
        </w:rPr>
        <w:t>ve</w:t>
      </w:r>
      <w:r w:rsidR="0044173D">
        <w:rPr>
          <w:rFonts w:ascii="Calibri" w:hAnsi="Calibri"/>
          <w:b/>
          <w:color w:val="000000"/>
        </w:rPr>
        <w:t xml:space="preserve"> critical role</w:t>
      </w:r>
      <w:r>
        <w:rPr>
          <w:rFonts w:ascii="Calibri" w:hAnsi="Calibri"/>
          <w:b/>
          <w:color w:val="000000"/>
        </w:rPr>
        <w:t>s</w:t>
      </w:r>
      <w:r w:rsidR="0044173D">
        <w:rPr>
          <w:rFonts w:ascii="Calibri" w:hAnsi="Calibri"/>
          <w:b/>
          <w:color w:val="000000"/>
        </w:rPr>
        <w:t xml:space="preserve"> </w:t>
      </w:r>
      <w:r w:rsidR="00B73F6D" w:rsidRPr="0044173D">
        <w:rPr>
          <w:rFonts w:ascii="Calibri" w:hAnsi="Calibri"/>
          <w:b/>
          <w:color w:val="000000"/>
        </w:rPr>
        <w:t>to keep soils</w:t>
      </w:r>
      <w:r w:rsidR="0044173D">
        <w:rPr>
          <w:rFonts w:ascii="Calibri" w:hAnsi="Calibri"/>
          <w:b/>
          <w:color w:val="000000"/>
        </w:rPr>
        <w:t xml:space="preserve"> healthy </w:t>
      </w:r>
    </w:p>
    <w:p w14:paraId="23E9E960" w14:textId="1006C765" w:rsidR="0044173D" w:rsidRDefault="00410565" w:rsidP="00B73F6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6F1C2DD4" wp14:editId="39F83E3C">
            <wp:simplePos x="0" y="0"/>
            <wp:positionH relativeFrom="column">
              <wp:posOffset>-349885</wp:posOffset>
            </wp:positionH>
            <wp:positionV relativeFrom="paragraph">
              <wp:posOffset>204470</wp:posOffset>
            </wp:positionV>
            <wp:extent cx="3514725" cy="2490470"/>
            <wp:effectExtent l="0" t="0" r="9525" b="5080"/>
            <wp:wrapTight wrapText="bothSides">
              <wp:wrapPolygon edited="0">
                <wp:start x="0" y="0"/>
                <wp:lineTo x="0" y="21479"/>
                <wp:lineTo x="21541" y="21479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6D">
        <w:rPr>
          <w:rFonts w:ascii="Calibri" w:hAnsi="Calibr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F321FB3" wp14:editId="3E4C0DD7">
            <wp:simplePos x="0" y="0"/>
            <wp:positionH relativeFrom="column">
              <wp:posOffset>-343535</wp:posOffset>
            </wp:positionH>
            <wp:positionV relativeFrom="paragraph">
              <wp:posOffset>185420</wp:posOffset>
            </wp:positionV>
            <wp:extent cx="3514725" cy="2490470"/>
            <wp:effectExtent l="0" t="0" r="9525" b="5080"/>
            <wp:wrapTight wrapText="bothSides">
              <wp:wrapPolygon edited="0">
                <wp:start x="0" y="0"/>
                <wp:lineTo x="0" y="21479"/>
                <wp:lineTo x="21541" y="21479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6D">
        <w:rPr>
          <w:rFonts w:ascii="Calibri" w:hAnsi="Calibri"/>
          <w:color w:val="000000"/>
        </w:rPr>
        <w:t>We saw that reversion to grassland doesn’t necessarily raise organic matter content or improve soil structure automatically</w:t>
      </w:r>
      <w:r w:rsidR="0044173D">
        <w:rPr>
          <w:rFonts w:ascii="Calibri" w:hAnsi="Calibri"/>
          <w:color w:val="000000"/>
        </w:rPr>
        <w:t xml:space="preserve"> unless grazing is also planned carefully</w:t>
      </w:r>
      <w:r w:rsidR="00B73F6D">
        <w:rPr>
          <w:rFonts w:ascii="Calibri" w:hAnsi="Calibri"/>
          <w:color w:val="000000"/>
        </w:rPr>
        <w:t xml:space="preserve">.  </w:t>
      </w:r>
    </w:p>
    <w:p w14:paraId="5FAAD114" w14:textId="77777777" w:rsidR="0044173D" w:rsidRDefault="0044173D" w:rsidP="00B73F6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Diagram to left shows potential of </w:t>
      </w:r>
      <w:r w:rsidR="00B73F6D">
        <w:rPr>
          <w:rFonts w:ascii="Calibri" w:hAnsi="Calibri"/>
          <w:color w:val="000000"/>
        </w:rPr>
        <w:t xml:space="preserve">grazing management </w:t>
      </w:r>
      <w:r>
        <w:rPr>
          <w:rFonts w:ascii="Calibri" w:hAnsi="Calibri"/>
          <w:color w:val="000000"/>
        </w:rPr>
        <w:t xml:space="preserve">with rest periods to </w:t>
      </w:r>
      <w:r w:rsidR="00B73F6D">
        <w:rPr>
          <w:rFonts w:ascii="Calibri" w:hAnsi="Calibri"/>
          <w:color w:val="000000"/>
        </w:rPr>
        <w:t>build</w:t>
      </w:r>
      <w:r>
        <w:rPr>
          <w:rFonts w:ascii="Calibri" w:hAnsi="Calibri"/>
          <w:color w:val="000000"/>
        </w:rPr>
        <w:t xml:space="preserve"> </w:t>
      </w:r>
      <w:r w:rsidR="00B73F6D">
        <w:rPr>
          <w:rFonts w:ascii="Calibri" w:hAnsi="Calibri"/>
          <w:color w:val="000000"/>
        </w:rPr>
        <w:t xml:space="preserve">soil organic matter, structure and health by having large leaf area and letting photosynthesis do its thing – </w:t>
      </w:r>
      <w:r>
        <w:rPr>
          <w:rFonts w:ascii="Calibri" w:hAnsi="Calibri"/>
          <w:color w:val="000000"/>
        </w:rPr>
        <w:t>note the</w:t>
      </w:r>
      <w:r w:rsidR="00C54597">
        <w:rPr>
          <w:rFonts w:ascii="Calibri" w:hAnsi="Calibri"/>
          <w:color w:val="000000"/>
        </w:rPr>
        <w:t xml:space="preserve"> </w:t>
      </w:r>
      <w:r w:rsidR="00B73F6D">
        <w:rPr>
          <w:rFonts w:ascii="Calibri" w:hAnsi="Calibri"/>
          <w:color w:val="000000"/>
        </w:rPr>
        <w:t xml:space="preserve">effects of </w:t>
      </w:r>
      <w:r w:rsidR="00B17920">
        <w:rPr>
          <w:rFonts w:ascii="Calibri" w:hAnsi="Calibri"/>
          <w:color w:val="000000"/>
        </w:rPr>
        <w:t xml:space="preserve">&gt;50% </w:t>
      </w:r>
      <w:r w:rsidR="00C54597">
        <w:rPr>
          <w:rFonts w:ascii="Calibri" w:hAnsi="Calibri"/>
          <w:color w:val="000000"/>
        </w:rPr>
        <w:t xml:space="preserve"> use on </w:t>
      </w:r>
      <w:r w:rsidR="00B73F6D">
        <w:rPr>
          <w:rFonts w:ascii="Calibri" w:hAnsi="Calibri"/>
          <w:color w:val="000000"/>
        </w:rPr>
        <w:t xml:space="preserve">root growth. </w:t>
      </w:r>
    </w:p>
    <w:p w14:paraId="3723D7DD" w14:textId="77777777" w:rsidR="00B73F6D" w:rsidRDefault="00B73F6D" w:rsidP="00B73F6D">
      <w:pPr>
        <w:pStyle w:val="NormalWeb"/>
        <w:spacing w:before="120" w:beforeAutospacing="0" w:after="0" w:afterAutospacing="0"/>
        <w:ind w:left="-425" w:right="-612"/>
        <w:rPr>
          <w:rFonts w:ascii="Calibri" w:hAnsi="Calibri"/>
          <w:b/>
          <w:color w:val="000000"/>
        </w:rPr>
      </w:pPr>
      <w:r w:rsidRPr="00A05E17">
        <w:rPr>
          <w:rFonts w:ascii="Calibri" w:hAnsi="Calibri"/>
          <w:color w:val="000000"/>
        </w:rPr>
        <w:t xml:space="preserve">Our final </w:t>
      </w:r>
      <w:r w:rsidR="00C54597" w:rsidRPr="00A05E17">
        <w:rPr>
          <w:rFonts w:ascii="Calibri" w:hAnsi="Calibri"/>
          <w:color w:val="000000"/>
        </w:rPr>
        <w:t xml:space="preserve">assessment </w:t>
      </w:r>
      <w:r w:rsidRPr="00A05E17">
        <w:rPr>
          <w:rFonts w:ascii="Calibri" w:hAnsi="Calibri"/>
          <w:color w:val="000000"/>
        </w:rPr>
        <w:t xml:space="preserve">in </w:t>
      </w:r>
      <w:r w:rsidR="0044173D" w:rsidRPr="00A05E17">
        <w:rPr>
          <w:rFonts w:ascii="Calibri" w:hAnsi="Calibri"/>
          <w:color w:val="000000"/>
        </w:rPr>
        <w:t>Julian’s</w:t>
      </w:r>
      <w:r w:rsidR="0044173D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hay meadow revealed the deepest roots and </w:t>
      </w:r>
      <w:r w:rsidR="0044173D">
        <w:rPr>
          <w:rFonts w:ascii="Calibri" w:hAnsi="Calibri"/>
          <w:b/>
          <w:color w:val="000000"/>
        </w:rPr>
        <w:t xml:space="preserve">best structured </w:t>
      </w:r>
      <w:r>
        <w:rPr>
          <w:rFonts w:ascii="Calibri" w:hAnsi="Calibri"/>
          <w:b/>
          <w:color w:val="000000"/>
        </w:rPr>
        <w:t xml:space="preserve">soils </w:t>
      </w:r>
      <w:r w:rsidRPr="00A05E17">
        <w:rPr>
          <w:rFonts w:ascii="Calibri" w:hAnsi="Calibri"/>
          <w:color w:val="000000"/>
        </w:rPr>
        <w:t>seen all afternoon</w:t>
      </w:r>
      <w:r>
        <w:rPr>
          <w:rFonts w:ascii="Calibri" w:hAnsi="Calibri"/>
          <w:b/>
          <w:color w:val="000000"/>
        </w:rPr>
        <w:t xml:space="preserve">. </w:t>
      </w:r>
    </w:p>
    <w:p w14:paraId="751D0CD4" w14:textId="77777777" w:rsidR="0044173D" w:rsidRPr="00A60C57" w:rsidRDefault="0044173D" w:rsidP="00A60C57">
      <w:pPr>
        <w:spacing w:after="0"/>
        <w:ind w:left="-425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A60C57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Key messages </w:t>
      </w:r>
    </w:p>
    <w:p w14:paraId="76820F28" w14:textId="77777777" w:rsidR="00A60C57" w:rsidRDefault="00CF7A9B" w:rsidP="00A60C57">
      <w:pPr>
        <w:pStyle w:val="ListParagraph"/>
        <w:numPr>
          <w:ilvl w:val="0"/>
          <w:numId w:val="9"/>
        </w:numPr>
      </w:pPr>
      <w:r>
        <w:t>A</w:t>
      </w:r>
      <w:r w:rsidR="00A60C57">
        <w:t>ll</w:t>
      </w:r>
      <w:r>
        <w:t xml:space="preserve"> </w:t>
      </w:r>
      <w:r w:rsidR="00A60C57">
        <w:t xml:space="preserve">grassland </w:t>
      </w:r>
      <w:r>
        <w:t xml:space="preserve">swards </w:t>
      </w:r>
      <w:r w:rsidR="0044173D">
        <w:t>benefit from healthy soil</w:t>
      </w:r>
      <w:r>
        <w:t>; from wildflower meadows to ryegrass /clover leys</w:t>
      </w:r>
    </w:p>
    <w:p w14:paraId="768C7254" w14:textId="77777777" w:rsidR="00CF7A9B" w:rsidRDefault="00CF7A9B" w:rsidP="00CF7A9B">
      <w:pPr>
        <w:pStyle w:val="ListParagraph"/>
        <w:numPr>
          <w:ilvl w:val="0"/>
          <w:numId w:val="9"/>
        </w:numPr>
      </w:pPr>
      <w:r>
        <w:t>Know your swards and check soil health before starting any meadow project.</w:t>
      </w:r>
      <w:r w:rsidR="00A05E17">
        <w:t xml:space="preserve"> </w:t>
      </w:r>
      <w:r>
        <w:t>Increase in nutrient status and change of pH can adversely affect plant diversity.</w:t>
      </w:r>
      <w:r w:rsidR="00A05E17">
        <w:t xml:space="preserve"> Ask for </w:t>
      </w:r>
      <w:hyperlink r:id="rId18" w:history="1">
        <w:r w:rsidR="00A05E17" w:rsidRPr="00A05E17">
          <w:rPr>
            <w:rStyle w:val="Hyperlink"/>
          </w:rPr>
          <w:t>ADVICE</w:t>
        </w:r>
      </w:hyperlink>
      <w:r w:rsidR="00A05E17">
        <w:t xml:space="preserve"> before you start.</w:t>
      </w:r>
      <w:r>
        <w:t xml:space="preserve">  </w:t>
      </w:r>
    </w:p>
    <w:p w14:paraId="050B0A03" w14:textId="77777777" w:rsidR="00A60C57" w:rsidRDefault="00A60C57" w:rsidP="00A60C57">
      <w:pPr>
        <w:pStyle w:val="ListParagraph"/>
        <w:numPr>
          <w:ilvl w:val="0"/>
          <w:numId w:val="9"/>
        </w:numPr>
      </w:pPr>
      <w:r>
        <w:t xml:space="preserve">Planned rotational grazing is a </w:t>
      </w:r>
      <w:r w:rsidRPr="00A60C57">
        <w:rPr>
          <w:sz w:val="24"/>
        </w:rPr>
        <w:t xml:space="preserve">useful tool in </w:t>
      </w:r>
      <w:r w:rsidR="00CF7A9B">
        <w:rPr>
          <w:sz w:val="24"/>
        </w:rPr>
        <w:t xml:space="preserve">flower </w:t>
      </w:r>
      <w:r w:rsidRPr="00A60C57">
        <w:rPr>
          <w:sz w:val="24"/>
        </w:rPr>
        <w:t>rich grassland as well as herbal leys to increase soil health and grass productivity</w:t>
      </w:r>
      <w:r>
        <w:rPr>
          <w:sz w:val="24"/>
        </w:rPr>
        <w:t>.</w:t>
      </w:r>
    </w:p>
    <w:p w14:paraId="138BD48F" w14:textId="77777777" w:rsidR="0044173D" w:rsidRDefault="002F1CDC" w:rsidP="00A60C57">
      <w:pPr>
        <w:pStyle w:val="ListParagraph"/>
        <w:numPr>
          <w:ilvl w:val="0"/>
          <w:numId w:val="9"/>
        </w:numPr>
      </w:pPr>
      <w:r>
        <w:t>Where soil health is poor c</w:t>
      </w:r>
      <w:r w:rsidR="0044173D">
        <w:t xml:space="preserve">onsider using herbal leys as a transition before </w:t>
      </w:r>
      <w:r>
        <w:t>investing time and money in</w:t>
      </w:r>
      <w:r w:rsidR="00CF7A9B">
        <w:t xml:space="preserve"> purchased or locally harvested</w:t>
      </w:r>
      <w:r>
        <w:t xml:space="preserve"> </w:t>
      </w:r>
      <w:r w:rsidR="0044173D">
        <w:t>native wildflower seed</w:t>
      </w:r>
      <w:r>
        <w:t xml:space="preserve"> </w:t>
      </w:r>
    </w:p>
    <w:p w14:paraId="76661FA7" w14:textId="77777777" w:rsidR="0044173D" w:rsidRPr="002F1CDC" w:rsidRDefault="002F1CDC" w:rsidP="00CF7A9B">
      <w:pPr>
        <w:pStyle w:val="ListParagraph"/>
        <w:numPr>
          <w:ilvl w:val="0"/>
          <w:numId w:val="9"/>
        </w:numPr>
        <w:spacing w:after="0"/>
        <w:ind w:left="289" w:hanging="357"/>
      </w:pPr>
      <w:r w:rsidRPr="00CF7A9B">
        <w:t xml:space="preserve">Aim for </w:t>
      </w:r>
      <w:r w:rsidR="0044173D" w:rsidRPr="00CF7A9B">
        <w:t>productive, species rich grassland and herbal leys</w:t>
      </w:r>
      <w:r w:rsidR="00CF7A9B" w:rsidRPr="00CF7A9B">
        <w:t xml:space="preserve"> to improve drought r</w:t>
      </w:r>
      <w:r w:rsidR="0044173D" w:rsidRPr="00CF7A9B">
        <w:t>esilien</w:t>
      </w:r>
      <w:r w:rsidR="00CF7A9B" w:rsidRPr="00CF7A9B">
        <w:t>ce, withstand</w:t>
      </w:r>
      <w:r w:rsidR="0044173D" w:rsidRPr="00CF7A9B">
        <w:t xml:space="preserve"> poaching in wet weather and </w:t>
      </w:r>
      <w:r w:rsidR="00CF7A9B" w:rsidRPr="00CF7A9B">
        <w:t xml:space="preserve">to </w:t>
      </w:r>
      <w:r w:rsidR="0044173D" w:rsidRPr="00CF7A9B">
        <w:t>support healthy livestock businesses</w:t>
      </w:r>
    </w:p>
    <w:p w14:paraId="46D9423A" w14:textId="77777777" w:rsidR="00F5786E" w:rsidRPr="00F5786E" w:rsidRDefault="00F5786E" w:rsidP="00CF7A9B">
      <w:pPr>
        <w:pStyle w:val="NormalWeb"/>
        <w:spacing w:before="0" w:beforeAutospacing="0" w:after="0" w:afterAutospacing="0"/>
        <w:ind w:left="-425" w:right="-612"/>
        <w:rPr>
          <w:rFonts w:ascii="Calibri" w:hAnsi="Calibri"/>
          <w:color w:val="000000"/>
          <w:sz w:val="16"/>
          <w:szCs w:val="16"/>
        </w:rPr>
      </w:pPr>
    </w:p>
    <w:p w14:paraId="17CE8EF4" w14:textId="77777777" w:rsidR="00515947" w:rsidRDefault="00515947" w:rsidP="00CF7A9B">
      <w:pPr>
        <w:pStyle w:val="NormalWeb"/>
        <w:spacing w:before="0" w:beforeAutospacing="0" w:after="0" w:afterAutospacing="0"/>
        <w:ind w:left="-425" w:right="-61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For </w:t>
      </w:r>
      <w:r w:rsidR="002F1CDC">
        <w:rPr>
          <w:rFonts w:ascii="Calibri" w:hAnsi="Calibri"/>
          <w:color w:val="000000"/>
        </w:rPr>
        <w:t xml:space="preserve">photos and more about Herefordshire Meadows discussion </w:t>
      </w:r>
      <w:r w:rsidR="002F694D">
        <w:rPr>
          <w:rFonts w:ascii="Calibri" w:hAnsi="Calibri"/>
          <w:color w:val="000000"/>
        </w:rPr>
        <w:t xml:space="preserve">at Upper </w:t>
      </w:r>
      <w:proofErr w:type="spellStart"/>
      <w:r w:rsidR="002F694D">
        <w:rPr>
          <w:rFonts w:ascii="Calibri" w:hAnsi="Calibri"/>
          <w:color w:val="000000"/>
        </w:rPr>
        <w:t>Pengethley</w:t>
      </w:r>
      <w:proofErr w:type="spellEnd"/>
      <w:r w:rsidR="002F694D">
        <w:rPr>
          <w:rFonts w:ascii="Calibri" w:hAnsi="Calibri"/>
          <w:color w:val="000000"/>
        </w:rPr>
        <w:t xml:space="preserve"> Farm </w:t>
      </w:r>
      <w:r w:rsidR="002F1CDC">
        <w:rPr>
          <w:rFonts w:ascii="Calibri" w:hAnsi="Calibri"/>
          <w:color w:val="000000"/>
        </w:rPr>
        <w:t xml:space="preserve">go </w:t>
      </w:r>
      <w:r w:rsidR="002F694D">
        <w:rPr>
          <w:rFonts w:ascii="Calibri" w:hAnsi="Calibri"/>
          <w:color w:val="000000"/>
        </w:rPr>
        <w:t xml:space="preserve">to </w:t>
      </w:r>
      <w:hyperlink r:id="rId19" w:history="1">
        <w:r w:rsidRPr="00515947">
          <w:rPr>
            <w:rStyle w:val="Hyperlink"/>
            <w:rFonts w:ascii="Calibri" w:hAnsi="Calibri"/>
          </w:rPr>
          <w:t>NEWS</w:t>
        </w:r>
      </w:hyperlink>
      <w:r w:rsidR="00EC56DF">
        <w:rPr>
          <w:rFonts w:ascii="Calibri" w:hAnsi="Calibri"/>
          <w:color w:val="000000"/>
        </w:rPr>
        <w:t xml:space="preserve">  </w:t>
      </w:r>
    </w:p>
    <w:p w14:paraId="6A4EDEFC" w14:textId="77777777" w:rsidR="003C2C5D" w:rsidRDefault="003C2C5D" w:rsidP="003C2C5D">
      <w:pPr>
        <w:spacing w:after="120"/>
        <w:ind w:left="-425" w:right="-471"/>
        <w:jc w:val="center"/>
        <w:rPr>
          <w:b/>
        </w:rPr>
      </w:pPr>
      <w:r>
        <w:rPr>
          <w:b/>
        </w:rPr>
        <w:t>Digital copy with active links is available on website – search for SOIL or RESOURCES</w:t>
      </w:r>
    </w:p>
    <w:p w14:paraId="6ECD5A29" w14:textId="77777777" w:rsidR="00F838F5" w:rsidRDefault="00FC3E78" w:rsidP="00FC3E78">
      <w:pPr>
        <w:jc w:val="center"/>
      </w:pPr>
      <w:r>
        <w:rPr>
          <w:b/>
        </w:rPr>
        <w:t xml:space="preserve">For further information please contact </w:t>
      </w:r>
      <w:r w:rsidR="00F838F5">
        <w:rPr>
          <w:b/>
        </w:rPr>
        <w:t>Caroline Hanks (</w:t>
      </w:r>
      <w:hyperlink r:id="rId20" w:history="1">
        <w:r w:rsidR="00F838F5" w:rsidRPr="004C4648">
          <w:rPr>
            <w:rStyle w:val="Hyperlink"/>
            <w:b/>
          </w:rPr>
          <w:t>caroline.hanks@farming4wildlife.co.uk</w:t>
        </w:r>
      </w:hyperlink>
      <w:r w:rsidR="00F838F5">
        <w:rPr>
          <w:b/>
        </w:rPr>
        <w:t>) 07779 080940</w:t>
      </w:r>
      <w:r w:rsidR="002F1CDC">
        <w:rPr>
          <w:b/>
        </w:rPr>
        <w:t xml:space="preserve"> / 01981 251016 </w:t>
      </w:r>
    </w:p>
    <w:sectPr w:rsidR="00F838F5" w:rsidSect="00CF7A9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EA11" w14:textId="77777777" w:rsidR="00D44E71" w:rsidRDefault="00D44E71" w:rsidP="004D1169">
      <w:pPr>
        <w:spacing w:after="0" w:line="240" w:lineRule="auto"/>
      </w:pPr>
      <w:r>
        <w:separator/>
      </w:r>
    </w:p>
  </w:endnote>
  <w:endnote w:type="continuationSeparator" w:id="0">
    <w:p w14:paraId="3BB78545" w14:textId="77777777" w:rsidR="00D44E71" w:rsidRDefault="00D44E71" w:rsidP="004D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8687" w14:textId="77777777" w:rsidR="00D44E71" w:rsidRDefault="00D44E71" w:rsidP="004D1169">
      <w:pPr>
        <w:spacing w:after="0" w:line="240" w:lineRule="auto"/>
      </w:pPr>
      <w:r>
        <w:separator/>
      </w:r>
    </w:p>
  </w:footnote>
  <w:footnote w:type="continuationSeparator" w:id="0">
    <w:p w14:paraId="67675B60" w14:textId="77777777" w:rsidR="00D44E71" w:rsidRDefault="00D44E71" w:rsidP="004D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5B4"/>
    <w:multiLevelType w:val="hybridMultilevel"/>
    <w:tmpl w:val="30EE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1BD"/>
    <w:multiLevelType w:val="hybridMultilevel"/>
    <w:tmpl w:val="09FC845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07603E2"/>
    <w:multiLevelType w:val="hybridMultilevel"/>
    <w:tmpl w:val="31D2AA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3C95D46"/>
    <w:multiLevelType w:val="hybridMultilevel"/>
    <w:tmpl w:val="177C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6950"/>
    <w:multiLevelType w:val="hybridMultilevel"/>
    <w:tmpl w:val="EDC0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69C"/>
    <w:multiLevelType w:val="hybridMultilevel"/>
    <w:tmpl w:val="42E83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217C73"/>
    <w:multiLevelType w:val="multilevel"/>
    <w:tmpl w:val="2744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D30BE"/>
    <w:multiLevelType w:val="hybridMultilevel"/>
    <w:tmpl w:val="66AE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9647B"/>
    <w:multiLevelType w:val="hybridMultilevel"/>
    <w:tmpl w:val="1036596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F5"/>
    <w:rsid w:val="00033149"/>
    <w:rsid w:val="001206F8"/>
    <w:rsid w:val="00187272"/>
    <w:rsid w:val="002A1BC2"/>
    <w:rsid w:val="002D6CA5"/>
    <w:rsid w:val="002F0779"/>
    <w:rsid w:val="002F1CDC"/>
    <w:rsid w:val="002F694D"/>
    <w:rsid w:val="00342614"/>
    <w:rsid w:val="003C2C5D"/>
    <w:rsid w:val="00410565"/>
    <w:rsid w:val="00435080"/>
    <w:rsid w:val="0044173D"/>
    <w:rsid w:val="00473CAB"/>
    <w:rsid w:val="004A14E0"/>
    <w:rsid w:val="004D1169"/>
    <w:rsid w:val="00515947"/>
    <w:rsid w:val="005832A3"/>
    <w:rsid w:val="005B13D4"/>
    <w:rsid w:val="00654AEC"/>
    <w:rsid w:val="00691427"/>
    <w:rsid w:val="006B3B22"/>
    <w:rsid w:val="006B54F7"/>
    <w:rsid w:val="006B6C1A"/>
    <w:rsid w:val="006E2E70"/>
    <w:rsid w:val="006F67A8"/>
    <w:rsid w:val="00705097"/>
    <w:rsid w:val="00716179"/>
    <w:rsid w:val="007421E6"/>
    <w:rsid w:val="007818E1"/>
    <w:rsid w:val="00795C38"/>
    <w:rsid w:val="007B05A9"/>
    <w:rsid w:val="00850849"/>
    <w:rsid w:val="00882DAD"/>
    <w:rsid w:val="008966EF"/>
    <w:rsid w:val="008B2376"/>
    <w:rsid w:val="008C1882"/>
    <w:rsid w:val="00974D11"/>
    <w:rsid w:val="00983D05"/>
    <w:rsid w:val="009926C2"/>
    <w:rsid w:val="009F03D4"/>
    <w:rsid w:val="00A05E17"/>
    <w:rsid w:val="00A20C87"/>
    <w:rsid w:val="00A60C57"/>
    <w:rsid w:val="00A90A80"/>
    <w:rsid w:val="00AA1AEE"/>
    <w:rsid w:val="00B17920"/>
    <w:rsid w:val="00B73F6D"/>
    <w:rsid w:val="00BB0A81"/>
    <w:rsid w:val="00BE62F0"/>
    <w:rsid w:val="00C029FB"/>
    <w:rsid w:val="00C11C6D"/>
    <w:rsid w:val="00C54597"/>
    <w:rsid w:val="00C60E8D"/>
    <w:rsid w:val="00C6596A"/>
    <w:rsid w:val="00CF799A"/>
    <w:rsid w:val="00CF7A9B"/>
    <w:rsid w:val="00D30BB2"/>
    <w:rsid w:val="00D44E71"/>
    <w:rsid w:val="00D560C7"/>
    <w:rsid w:val="00E51672"/>
    <w:rsid w:val="00EC56DF"/>
    <w:rsid w:val="00ED70EA"/>
    <w:rsid w:val="00F5786E"/>
    <w:rsid w:val="00F72D03"/>
    <w:rsid w:val="00F82B18"/>
    <w:rsid w:val="00F838F5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E5A0"/>
  <w15:docId w15:val="{C7109796-3313-4FAA-927F-63ED361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D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69"/>
  </w:style>
  <w:style w:type="paragraph" w:styleId="Footer">
    <w:name w:val="footer"/>
    <w:basedOn w:val="Normal"/>
    <w:link w:val="FooterChar"/>
    <w:uiPriority w:val="99"/>
    <w:unhideWhenUsed/>
    <w:rsid w:val="004D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efordshiremeadows.org.uk" TargetMode="External"/><Relationship Id="rId13" Type="http://schemas.openxmlformats.org/officeDocument/2006/relationships/hyperlink" Target="http://www.herefordshiremeadows.org.uk/wp-content/uploads/2018/11/opal-worm-ID-chart.pdf" TargetMode="External"/><Relationship Id="rId18" Type="http://schemas.openxmlformats.org/officeDocument/2006/relationships/hyperlink" Target="http://www.herefordshiremeadows.org.uk/advic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herefordshiremeadows.org.uk/wp-content/uploads/2018/11/30minworms_booklet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herefordshiremeadows.org.uk/advice/" TargetMode="External"/><Relationship Id="rId20" Type="http://schemas.openxmlformats.org/officeDocument/2006/relationships/hyperlink" Target="mailto:caroline.hanks@farming4wildlif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efandlamb.ahdb.org.uk/wp-content/uploads/2018/08/Improving-soils-for-better-return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refordshiremeadows.org.uk/wp-content/uploads/2018/11/soil-chemistry-charts.docx" TargetMode="External"/><Relationship Id="rId10" Type="http://schemas.openxmlformats.org/officeDocument/2006/relationships/hyperlink" Target="https://ahdb.org.uk/knowledge-library/healthy-grassland-soils" TargetMode="External"/><Relationship Id="rId19" Type="http://schemas.openxmlformats.org/officeDocument/2006/relationships/hyperlink" Target="http://www.herefordshiremeadows.org.uk/healthy-grassland-soils-at-upper-pengethle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aroline.hanks@farming4wildlife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Hanks</dc:creator>
  <cp:lastModifiedBy>Susan Garratt</cp:lastModifiedBy>
  <cp:revision>4</cp:revision>
  <cp:lastPrinted>2018-11-07T09:23:00Z</cp:lastPrinted>
  <dcterms:created xsi:type="dcterms:W3CDTF">2018-11-15T11:44:00Z</dcterms:created>
  <dcterms:modified xsi:type="dcterms:W3CDTF">2019-05-06T22:37:00Z</dcterms:modified>
</cp:coreProperties>
</file>